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C53B" w14:textId="77777777" w:rsidR="00E74B20" w:rsidRPr="00E74B20" w:rsidRDefault="00E74B20" w:rsidP="00E74B20">
      <w:pPr>
        <w:rPr>
          <w:b/>
          <w:bCs/>
          <w:lang w:val="en-GB"/>
        </w:rPr>
        <w:sectPr w:rsidR="00E74B20" w:rsidRPr="00E74B20" w:rsidSect="005C3480">
          <w:headerReference w:type="default" r:id="rId13"/>
          <w:footerReference w:type="default" r:id="rId14"/>
          <w:pgSz w:w="16838" w:h="11906" w:orient="landscape"/>
          <w:pgMar w:top="720" w:right="720" w:bottom="720" w:left="720" w:header="283" w:footer="170" w:gutter="0"/>
          <w:cols w:space="708"/>
          <w:docGrid w:linePitch="360"/>
        </w:sectPr>
      </w:pPr>
    </w:p>
    <w:p w14:paraId="7909C53C" w14:textId="4D697E1D" w:rsidR="00E74B20" w:rsidRPr="00E74B20" w:rsidRDefault="0008223E" w:rsidP="00E74B20">
      <w:pPr>
        <w:rPr>
          <w:b/>
          <w:bCs/>
          <w:lang w:val="en-GB"/>
        </w:rPr>
      </w:pPr>
      <w:r>
        <w:rPr>
          <w:b/>
          <w:bCs/>
          <w:lang w:val="en-GB"/>
        </w:rPr>
        <w:t xml:space="preserve">Meeting: </w:t>
      </w:r>
      <w:r>
        <w:rPr>
          <w:b/>
          <w:bCs/>
          <w:lang w:val="en-GB"/>
        </w:rPr>
        <w:tab/>
      </w:r>
      <w:r>
        <w:rPr>
          <w:b/>
          <w:bCs/>
          <w:lang w:val="en-GB"/>
        </w:rPr>
        <w:tab/>
        <w:t>PPN Limerick</w:t>
      </w:r>
      <w:r w:rsidR="00E74B20" w:rsidRPr="00E74B20">
        <w:rPr>
          <w:b/>
          <w:bCs/>
          <w:lang w:val="en-GB"/>
        </w:rPr>
        <w:t xml:space="preserve"> Plenary meeting</w:t>
      </w:r>
    </w:p>
    <w:p w14:paraId="7909C53D" w14:textId="162093F9" w:rsidR="00E74B20" w:rsidRPr="00E74B20" w:rsidRDefault="00E74B20" w:rsidP="00E74B20">
      <w:pPr>
        <w:rPr>
          <w:b/>
          <w:bCs/>
          <w:lang w:val="en-GB"/>
        </w:rPr>
      </w:pPr>
      <w:r w:rsidRPr="00E74B20">
        <w:rPr>
          <w:b/>
          <w:bCs/>
          <w:lang w:val="en-GB"/>
        </w:rPr>
        <w:t>Date:</w:t>
      </w:r>
      <w:r w:rsidRPr="00E74B20">
        <w:rPr>
          <w:b/>
          <w:bCs/>
          <w:lang w:val="en-GB"/>
        </w:rPr>
        <w:tab/>
      </w:r>
      <w:r w:rsidRPr="00E74B20">
        <w:rPr>
          <w:b/>
          <w:bCs/>
          <w:lang w:val="en-GB"/>
        </w:rPr>
        <w:tab/>
      </w:r>
      <w:r w:rsidRPr="00E74B20">
        <w:rPr>
          <w:b/>
          <w:bCs/>
          <w:lang w:val="en-GB"/>
        </w:rPr>
        <w:tab/>
      </w:r>
      <w:r w:rsidR="006F668D">
        <w:rPr>
          <w:b/>
          <w:bCs/>
          <w:lang w:val="en-GB"/>
        </w:rPr>
        <w:t>2</w:t>
      </w:r>
      <w:r w:rsidR="009E711D">
        <w:rPr>
          <w:b/>
          <w:bCs/>
          <w:lang w:val="en-GB"/>
        </w:rPr>
        <w:t>6</w:t>
      </w:r>
      <w:r w:rsidR="00A14598" w:rsidRPr="00A14598">
        <w:rPr>
          <w:b/>
          <w:bCs/>
          <w:vertAlign w:val="superscript"/>
          <w:lang w:val="en-GB"/>
        </w:rPr>
        <w:t>th</w:t>
      </w:r>
      <w:r w:rsidR="009E711D">
        <w:rPr>
          <w:b/>
          <w:bCs/>
          <w:lang w:val="en-GB"/>
        </w:rPr>
        <w:t xml:space="preserve"> February</w:t>
      </w:r>
      <w:r w:rsidR="0008223E">
        <w:rPr>
          <w:b/>
          <w:bCs/>
          <w:lang w:val="en-GB"/>
        </w:rPr>
        <w:t xml:space="preserve"> 202</w:t>
      </w:r>
      <w:r w:rsidR="00583F3D">
        <w:rPr>
          <w:b/>
          <w:bCs/>
          <w:lang w:val="en-GB"/>
        </w:rPr>
        <w:t>5</w:t>
      </w:r>
    </w:p>
    <w:p w14:paraId="7909C53E" w14:textId="53DAE346" w:rsidR="00E74B20" w:rsidRPr="00E74B20" w:rsidRDefault="000E2C7E" w:rsidP="00E74B20">
      <w:pPr>
        <w:rPr>
          <w:b/>
          <w:bCs/>
          <w:lang w:val="en-GB"/>
        </w:rPr>
      </w:pPr>
      <w:r>
        <w:rPr>
          <w:b/>
          <w:bCs/>
          <w:lang w:val="en-GB"/>
        </w:rPr>
        <w:t>Venue:</w:t>
      </w:r>
      <w:r>
        <w:rPr>
          <w:b/>
          <w:bCs/>
          <w:lang w:val="en-GB"/>
        </w:rPr>
        <w:tab/>
      </w:r>
      <w:r>
        <w:rPr>
          <w:b/>
          <w:bCs/>
          <w:lang w:val="en-GB"/>
        </w:rPr>
        <w:tab/>
      </w:r>
      <w:r>
        <w:rPr>
          <w:b/>
          <w:bCs/>
          <w:lang w:val="en-GB"/>
        </w:rPr>
        <w:tab/>
      </w:r>
      <w:r w:rsidR="0008223E">
        <w:rPr>
          <w:b/>
          <w:bCs/>
          <w:lang w:val="en-GB"/>
        </w:rPr>
        <w:t>Dooradoyle Council, Chambers</w:t>
      </w:r>
      <w:r w:rsidR="00B95535" w:rsidRPr="00B95535">
        <w:rPr>
          <w:b/>
          <w:bCs/>
          <w:lang w:val="en-GB"/>
        </w:rPr>
        <w:t>, Limerick</w:t>
      </w:r>
    </w:p>
    <w:p w14:paraId="7909C53F" w14:textId="77777777" w:rsidR="00E74B20" w:rsidRPr="00E74B20" w:rsidRDefault="00E74B20" w:rsidP="00E74B20">
      <w:pPr>
        <w:rPr>
          <w:b/>
          <w:bCs/>
          <w:lang w:val="en-GB"/>
        </w:rPr>
      </w:pPr>
      <w:r w:rsidRPr="00E74B20">
        <w:rPr>
          <w:b/>
          <w:bCs/>
          <w:lang w:val="en-GB"/>
        </w:rPr>
        <w:t>Those present:</w:t>
      </w:r>
      <w:r w:rsidRPr="00E74B20">
        <w:rPr>
          <w:b/>
          <w:bCs/>
          <w:lang w:val="en-GB"/>
        </w:rPr>
        <w:tab/>
        <w:t>List at end of the minutes</w:t>
      </w:r>
    </w:p>
    <w:p w14:paraId="7909C540" w14:textId="77777777" w:rsidR="00E74B20" w:rsidRPr="00E74B20" w:rsidRDefault="00E74B20" w:rsidP="00E74B20">
      <w:r w:rsidRPr="00E74B20">
        <w:rPr>
          <w:b/>
          <w:bCs/>
          <w:lang w:val="en-GB"/>
        </w:rPr>
        <w:t>Apologies:</w:t>
      </w:r>
      <w:r w:rsidRPr="00E74B20">
        <w:rPr>
          <w:b/>
          <w:bCs/>
          <w:lang w:val="en-GB"/>
        </w:rPr>
        <w:tab/>
        <w:t>List at end of the minutes</w:t>
      </w:r>
    </w:p>
    <w:p w14:paraId="7909C541" w14:textId="77777777" w:rsidR="00E74B20" w:rsidRPr="00E74B20" w:rsidRDefault="00E74B20" w:rsidP="00E74B20">
      <w:pPr>
        <w:rPr>
          <w:b/>
          <w:bCs/>
          <w:lang w:val="en-GB"/>
        </w:rPr>
        <w:sectPr w:rsidR="00E74B20" w:rsidRPr="00E74B20" w:rsidSect="005C3480">
          <w:type w:val="continuous"/>
          <w:pgSz w:w="16838" w:h="11906" w:orient="landscape"/>
          <w:pgMar w:top="720" w:right="720" w:bottom="720" w:left="720" w:header="283" w:footer="170" w:gutter="0"/>
          <w:cols w:num="2" w:space="708"/>
          <w:docGrid w:linePitch="360"/>
        </w:sectPr>
      </w:pPr>
    </w:p>
    <w:p w14:paraId="7909C542" w14:textId="77777777" w:rsidR="00E74B20" w:rsidRPr="00E74B20" w:rsidRDefault="00E74B20" w:rsidP="00E74B20">
      <w:pPr>
        <w:rPr>
          <w:bCs/>
          <w:i/>
          <w:lang w:val="en-GB"/>
        </w:rPr>
        <w:sectPr w:rsidR="00E74B20" w:rsidRPr="00E74B20" w:rsidSect="005C3480">
          <w:type w:val="continuous"/>
          <w:pgSz w:w="16838" w:h="11906" w:orient="landscape"/>
          <w:pgMar w:top="720" w:right="720" w:bottom="720" w:left="720" w:header="283" w:footer="170" w:gutter="0"/>
          <w:cols w:space="708"/>
          <w:docGrid w:linePitch="360"/>
        </w:sectPr>
      </w:pPr>
    </w:p>
    <w:p w14:paraId="7909C543" w14:textId="77777777" w:rsidR="00E74B20" w:rsidRPr="00E74B20" w:rsidRDefault="00E74B20" w:rsidP="00E74B20">
      <w:pPr>
        <w:rPr>
          <w:bCs/>
          <w:i/>
          <w:lang w:val="en-GB"/>
        </w:rPr>
      </w:pPr>
      <w:r w:rsidRPr="00E74B20">
        <w:rPr>
          <w:bCs/>
          <w:i/>
          <w:lang w:val="en-GB"/>
        </w:rPr>
        <w:t>LPPN = Limerick Public Participation Network</w:t>
      </w:r>
    </w:p>
    <w:p w14:paraId="7909C544" w14:textId="77777777" w:rsidR="00E74B20" w:rsidRPr="00E74B20" w:rsidRDefault="00E74B20" w:rsidP="00E74B20">
      <w:pPr>
        <w:rPr>
          <w:bCs/>
          <w:i/>
          <w:lang w:val="en-GB"/>
        </w:rPr>
      </w:pPr>
      <w:r w:rsidRPr="00E74B20">
        <w:rPr>
          <w:bCs/>
          <w:i/>
          <w:lang w:val="en-GB"/>
        </w:rPr>
        <w:t>LCCC = Limerick City and County Council</w:t>
      </w:r>
    </w:p>
    <w:p w14:paraId="7909C545" w14:textId="77777777" w:rsidR="00E74B20" w:rsidRPr="00E74B20" w:rsidRDefault="00E74B20" w:rsidP="00E74B20">
      <w:pPr>
        <w:rPr>
          <w:bCs/>
          <w:i/>
          <w:lang w:val="en-GB"/>
        </w:rPr>
      </w:pPr>
      <w:r w:rsidRPr="00E74B20">
        <w:rPr>
          <w:bCs/>
          <w:i/>
          <w:lang w:val="en-GB"/>
        </w:rPr>
        <w:t>SPC = Strategic Policy Committee</w:t>
      </w:r>
    </w:p>
    <w:p w14:paraId="7909C546" w14:textId="77777777" w:rsidR="00E74B20" w:rsidRPr="00E74B20" w:rsidRDefault="00E74B20" w:rsidP="00E74B20">
      <w:pPr>
        <w:rPr>
          <w:bCs/>
          <w:i/>
          <w:lang w:val="en-GB"/>
        </w:rPr>
      </w:pPr>
      <w:r w:rsidRPr="00E74B20">
        <w:rPr>
          <w:bCs/>
          <w:i/>
          <w:lang w:val="en-GB"/>
        </w:rPr>
        <w:t xml:space="preserve">LG = Linkage Group </w:t>
      </w:r>
    </w:p>
    <w:p w14:paraId="7909C547" w14:textId="77777777" w:rsidR="00E74B20" w:rsidRPr="00E74B20" w:rsidRDefault="00E74B20" w:rsidP="00E74B20">
      <w:pPr>
        <w:rPr>
          <w:i/>
          <w:lang w:val="en-US"/>
        </w:rPr>
      </w:pPr>
      <w:r w:rsidRPr="00E74B20">
        <w:rPr>
          <w:i/>
          <w:lang w:val="en-US"/>
        </w:rPr>
        <w:t>DRCD = Department of Rural and Community Development</w:t>
      </w:r>
    </w:p>
    <w:p w14:paraId="7909C548" w14:textId="53ADBF7E" w:rsidR="00E74B20" w:rsidRPr="00E74B20" w:rsidRDefault="00E74B20" w:rsidP="00E74B20">
      <w:pPr>
        <w:rPr>
          <w:bCs/>
          <w:i/>
          <w:lang w:val="en-GB"/>
        </w:rPr>
      </w:pPr>
      <w:r w:rsidRPr="00E74B20">
        <w:rPr>
          <w:i/>
          <w:lang w:val="en-US"/>
        </w:rPr>
        <w:t>EDEP = Economic Development Enterprise &amp; Planning</w:t>
      </w:r>
    </w:p>
    <w:p w14:paraId="7909C549" w14:textId="77777777" w:rsidR="00E74B20" w:rsidRPr="00E74B20" w:rsidRDefault="00E74B20" w:rsidP="00E74B20">
      <w:pPr>
        <w:rPr>
          <w:bCs/>
          <w:i/>
          <w:lang w:val="en-GB"/>
        </w:rPr>
        <w:sectPr w:rsidR="00E74B20" w:rsidRPr="00E74B20" w:rsidSect="005C3480">
          <w:type w:val="continuous"/>
          <w:pgSz w:w="16838" w:h="11906" w:orient="landscape"/>
          <w:pgMar w:top="720" w:right="720" w:bottom="720" w:left="720" w:header="283" w:footer="170" w:gutter="0"/>
          <w:cols w:num="2" w:space="708"/>
          <w:docGrid w:linePitch="360"/>
        </w:sectPr>
      </w:pPr>
    </w:p>
    <w:tbl>
      <w:tblPr>
        <w:tblW w:w="159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7"/>
        <w:gridCol w:w="9862"/>
        <w:gridCol w:w="1574"/>
        <w:gridCol w:w="964"/>
        <w:gridCol w:w="1134"/>
      </w:tblGrid>
      <w:tr w:rsidR="00E74B20" w:rsidRPr="00E74B20" w14:paraId="7909C54F" w14:textId="77777777" w:rsidTr="009452B8">
        <w:trPr>
          <w:trHeight w:val="361"/>
        </w:trPr>
        <w:tc>
          <w:tcPr>
            <w:tcW w:w="2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09C54A" w14:textId="77777777" w:rsidR="00E74B20" w:rsidRPr="00E74B20" w:rsidRDefault="00E74B20" w:rsidP="00E74B20">
            <w:pPr>
              <w:rPr>
                <w:b/>
                <w:lang w:val="en-GB"/>
              </w:rPr>
            </w:pPr>
            <w:r w:rsidRPr="00E74B20">
              <w:rPr>
                <w:b/>
                <w:lang w:val="en-GB"/>
              </w:rPr>
              <w:t>Agenda item</w:t>
            </w:r>
          </w:p>
        </w:tc>
        <w:tc>
          <w:tcPr>
            <w:tcW w:w="9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09C54B" w14:textId="77777777" w:rsidR="00E74B20" w:rsidRPr="00E74B20" w:rsidRDefault="00E74B20" w:rsidP="00E74B20">
            <w:pPr>
              <w:rPr>
                <w:b/>
                <w:lang w:val="en-GB"/>
              </w:rPr>
            </w:pPr>
            <w:r w:rsidRPr="00E74B20">
              <w:rPr>
                <w:b/>
                <w:lang w:val="en-GB"/>
              </w:rPr>
              <w:t>Detail</w:t>
            </w:r>
          </w:p>
        </w:tc>
        <w:tc>
          <w:tcPr>
            <w:tcW w:w="15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09C54C" w14:textId="77777777" w:rsidR="00E74B20" w:rsidRPr="00E74B20" w:rsidRDefault="00E74B20" w:rsidP="00E74B20">
            <w:pPr>
              <w:rPr>
                <w:b/>
                <w:bCs/>
                <w:lang w:val="en-GB"/>
              </w:rPr>
            </w:pPr>
            <w:r w:rsidRPr="00E74B20">
              <w:rPr>
                <w:b/>
                <w:bCs/>
                <w:lang w:val="en-GB"/>
              </w:rPr>
              <w:t>Action</w:t>
            </w:r>
          </w:p>
        </w:tc>
        <w:tc>
          <w:tcPr>
            <w:tcW w:w="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09C54D" w14:textId="77777777" w:rsidR="00E74B20" w:rsidRPr="00E74B20" w:rsidRDefault="00E74B20" w:rsidP="00E74B20">
            <w:pPr>
              <w:rPr>
                <w:b/>
                <w:bCs/>
                <w:lang w:val="en-GB"/>
              </w:rPr>
            </w:pPr>
            <w:r w:rsidRPr="00E74B20">
              <w:rPr>
                <w:b/>
                <w:bCs/>
                <w:lang w:val="en-GB"/>
              </w:rPr>
              <w:t>Who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09C54E" w14:textId="77777777" w:rsidR="00E74B20" w:rsidRPr="00E74B20" w:rsidRDefault="00E74B20" w:rsidP="00E74B20">
            <w:pPr>
              <w:rPr>
                <w:b/>
                <w:bCs/>
                <w:lang w:val="en-GB"/>
              </w:rPr>
            </w:pPr>
            <w:r w:rsidRPr="00E74B20">
              <w:rPr>
                <w:b/>
                <w:bCs/>
                <w:lang w:val="en-GB"/>
              </w:rPr>
              <w:t>When</w:t>
            </w:r>
          </w:p>
        </w:tc>
      </w:tr>
      <w:tr w:rsidR="00DA7A0C" w:rsidRPr="00E74B20" w14:paraId="7909C555" w14:textId="08BFE50C" w:rsidTr="009452B8">
        <w:trPr>
          <w:trHeight w:val="1242"/>
        </w:trPr>
        <w:tc>
          <w:tcPr>
            <w:tcW w:w="2457" w:type="dxa"/>
            <w:tcBorders>
              <w:top w:val="single" w:sz="4" w:space="0" w:color="auto"/>
              <w:left w:val="single" w:sz="4" w:space="0" w:color="auto"/>
              <w:bottom w:val="single" w:sz="4" w:space="0" w:color="auto"/>
              <w:right w:val="single" w:sz="4" w:space="0" w:color="auto"/>
            </w:tcBorders>
          </w:tcPr>
          <w:p w14:paraId="7909C551" w14:textId="7F5B87A3" w:rsidR="00DA7A0C" w:rsidRPr="00B95535" w:rsidRDefault="00664432" w:rsidP="00664432">
            <w:pPr>
              <w:numPr>
                <w:ilvl w:val="0"/>
                <w:numId w:val="7"/>
              </w:numPr>
              <w:rPr>
                <w:lang w:val="en-GB"/>
              </w:rPr>
            </w:pPr>
            <w:r w:rsidRPr="00664432">
              <w:rPr>
                <w:lang w:val="en-GB"/>
              </w:rPr>
              <w:t>Welcome address.</w:t>
            </w:r>
          </w:p>
        </w:tc>
        <w:tc>
          <w:tcPr>
            <w:tcW w:w="9862" w:type="dxa"/>
            <w:tcBorders>
              <w:top w:val="single" w:sz="4" w:space="0" w:color="auto"/>
              <w:left w:val="single" w:sz="4" w:space="0" w:color="auto"/>
              <w:bottom w:val="single" w:sz="4" w:space="0" w:color="auto"/>
              <w:right w:val="single" w:sz="4" w:space="0" w:color="auto"/>
            </w:tcBorders>
          </w:tcPr>
          <w:p w14:paraId="41110EC1" w14:textId="568C1075" w:rsidR="00CB56BA" w:rsidRDefault="00671446" w:rsidP="009B4C15">
            <w:pPr>
              <w:rPr>
                <w:bCs/>
                <w:lang w:val="en-GB"/>
              </w:rPr>
            </w:pPr>
            <w:r>
              <w:rPr>
                <w:bCs/>
                <w:lang w:val="en-GB"/>
              </w:rPr>
              <w:t xml:space="preserve">Patrick Fitzgerald noted </w:t>
            </w:r>
            <w:r w:rsidR="00F326B3">
              <w:rPr>
                <w:bCs/>
                <w:lang w:val="en-GB"/>
              </w:rPr>
              <w:t xml:space="preserve">it was PPN Limerick </w:t>
            </w:r>
            <w:r w:rsidR="00AB4826">
              <w:rPr>
                <w:bCs/>
                <w:lang w:val="en-GB"/>
              </w:rPr>
              <w:t xml:space="preserve">first blended meeting and </w:t>
            </w:r>
            <w:r w:rsidR="00B206CC">
              <w:rPr>
                <w:bCs/>
                <w:lang w:val="en-GB"/>
              </w:rPr>
              <w:t>asked for p</w:t>
            </w:r>
            <w:r w:rsidR="00AB4826">
              <w:rPr>
                <w:bCs/>
                <w:lang w:val="en-GB"/>
              </w:rPr>
              <w:t>atien</w:t>
            </w:r>
            <w:r w:rsidR="00B206CC">
              <w:rPr>
                <w:bCs/>
                <w:lang w:val="en-GB"/>
              </w:rPr>
              <w:t xml:space="preserve">ce </w:t>
            </w:r>
            <w:r w:rsidR="00AB4826">
              <w:rPr>
                <w:bCs/>
                <w:lang w:val="en-GB"/>
              </w:rPr>
              <w:t>as we navigate the system. Welcomed the online attendees and</w:t>
            </w:r>
            <w:r w:rsidR="00E9760A">
              <w:rPr>
                <w:bCs/>
                <w:lang w:val="en-GB"/>
              </w:rPr>
              <w:t xml:space="preserve"> asked the members to</w:t>
            </w:r>
            <w:r w:rsidR="00647BD3">
              <w:rPr>
                <w:bCs/>
                <w:lang w:val="en-GB"/>
              </w:rPr>
              <w:t xml:space="preserve"> please </w:t>
            </w:r>
            <w:r w:rsidR="00FE2C7C">
              <w:rPr>
                <w:bCs/>
                <w:lang w:val="en-GB"/>
              </w:rPr>
              <w:t>mute and if they wish to contribute to raise hand or type into the chat.</w:t>
            </w:r>
            <w:r w:rsidR="00E9760A">
              <w:rPr>
                <w:bCs/>
                <w:lang w:val="en-GB"/>
              </w:rPr>
              <w:t xml:space="preserve"> </w:t>
            </w:r>
          </w:p>
          <w:p w14:paraId="1F124545" w14:textId="24067C86" w:rsidR="002B136C" w:rsidRDefault="00AC2FAE" w:rsidP="009E711D">
            <w:pPr>
              <w:rPr>
                <w:bCs/>
                <w:lang w:val="en-GB"/>
              </w:rPr>
            </w:pPr>
            <w:r>
              <w:rPr>
                <w:bCs/>
                <w:lang w:val="en-GB"/>
              </w:rPr>
              <w:t>The</w:t>
            </w:r>
            <w:r w:rsidR="002B136C">
              <w:rPr>
                <w:bCs/>
                <w:lang w:val="en-GB"/>
              </w:rPr>
              <w:t xml:space="preserve"> document with the explanation of terms and acr</w:t>
            </w:r>
            <w:r w:rsidR="00DD19DC">
              <w:rPr>
                <w:bCs/>
                <w:lang w:val="en-GB"/>
              </w:rPr>
              <w:t>ony</w:t>
            </w:r>
            <w:r w:rsidR="00A635E3">
              <w:rPr>
                <w:bCs/>
                <w:lang w:val="en-GB"/>
              </w:rPr>
              <w:t xml:space="preserve">ms </w:t>
            </w:r>
            <w:r w:rsidR="00603C3D">
              <w:rPr>
                <w:bCs/>
                <w:lang w:val="en-GB"/>
              </w:rPr>
              <w:t>as</w:t>
            </w:r>
            <w:r w:rsidR="00715829">
              <w:rPr>
                <w:bCs/>
                <w:lang w:val="en-GB"/>
              </w:rPr>
              <w:t xml:space="preserve"> well as the meeting documentation </w:t>
            </w:r>
            <w:r>
              <w:rPr>
                <w:bCs/>
                <w:lang w:val="en-GB"/>
              </w:rPr>
              <w:t xml:space="preserve">has been </w:t>
            </w:r>
            <w:r w:rsidR="0060272E">
              <w:rPr>
                <w:bCs/>
                <w:lang w:val="en-GB"/>
              </w:rPr>
              <w:t>put into the chat of the teams meeting.</w:t>
            </w:r>
          </w:p>
          <w:p w14:paraId="7909C554" w14:textId="1E6B8D23" w:rsidR="00443D99" w:rsidRPr="00B83F13" w:rsidRDefault="00443D99" w:rsidP="009E711D">
            <w:pPr>
              <w:rPr>
                <w:bCs/>
                <w:lang w:val="en-GB"/>
              </w:rPr>
            </w:pPr>
            <w:r w:rsidRPr="00443D99">
              <w:rPr>
                <w:bCs/>
                <w:lang w:val="en-GB"/>
              </w:rPr>
              <w:t>PF confirmed Standing Orders for Plenary meetings</w:t>
            </w:r>
            <w:r w:rsidR="009E711D">
              <w:rPr>
                <w:bCs/>
                <w:lang w:val="en-GB"/>
              </w:rPr>
              <w:t xml:space="preserve"> and with in person and online attendance n</w:t>
            </w:r>
            <w:r w:rsidRPr="00443D99">
              <w:rPr>
                <w:bCs/>
                <w:lang w:val="en-GB"/>
              </w:rPr>
              <w:t>ote</w:t>
            </w:r>
            <w:r>
              <w:rPr>
                <w:bCs/>
                <w:lang w:val="en-GB"/>
              </w:rPr>
              <w:t>d</w:t>
            </w:r>
            <w:r w:rsidR="009E711D">
              <w:rPr>
                <w:bCs/>
                <w:lang w:val="en-GB"/>
              </w:rPr>
              <w:t xml:space="preserve"> quorum was confirmed. T</w:t>
            </w:r>
            <w:r w:rsidRPr="00443D99">
              <w:rPr>
                <w:bCs/>
                <w:lang w:val="en-GB"/>
              </w:rPr>
              <w:t>here is a QR code to view the documents online.</w:t>
            </w:r>
          </w:p>
        </w:tc>
        <w:tc>
          <w:tcPr>
            <w:tcW w:w="1574" w:type="dxa"/>
            <w:tcBorders>
              <w:top w:val="single" w:sz="4" w:space="0" w:color="auto"/>
              <w:left w:val="single" w:sz="4" w:space="0" w:color="auto"/>
              <w:bottom w:val="single" w:sz="4" w:space="0" w:color="auto"/>
              <w:right w:val="single" w:sz="4" w:space="0" w:color="auto"/>
            </w:tcBorders>
          </w:tcPr>
          <w:p w14:paraId="7B52A209" w14:textId="77777777" w:rsidR="00DA7A0C" w:rsidRPr="00B83F13" w:rsidRDefault="00DA7A0C" w:rsidP="008E0288">
            <w:pPr>
              <w:rPr>
                <w:bCs/>
                <w:lang w:val="en-GB"/>
              </w:rPr>
            </w:pPr>
          </w:p>
        </w:tc>
        <w:tc>
          <w:tcPr>
            <w:tcW w:w="964" w:type="dxa"/>
            <w:tcBorders>
              <w:top w:val="single" w:sz="4" w:space="0" w:color="auto"/>
              <w:left w:val="single" w:sz="4" w:space="0" w:color="auto"/>
              <w:bottom w:val="single" w:sz="4" w:space="0" w:color="auto"/>
              <w:right w:val="single" w:sz="4" w:space="0" w:color="auto"/>
            </w:tcBorders>
          </w:tcPr>
          <w:p w14:paraId="22336A58" w14:textId="77777777" w:rsidR="00DA7A0C" w:rsidRPr="00B83F13" w:rsidRDefault="00DA7A0C" w:rsidP="008E0288">
            <w:pPr>
              <w:rPr>
                <w:bCs/>
                <w:lang w:val="en-GB"/>
              </w:rPr>
            </w:pPr>
          </w:p>
        </w:tc>
        <w:tc>
          <w:tcPr>
            <w:tcW w:w="1134" w:type="dxa"/>
            <w:tcBorders>
              <w:top w:val="single" w:sz="4" w:space="0" w:color="auto"/>
              <w:left w:val="single" w:sz="4" w:space="0" w:color="auto"/>
              <w:bottom w:val="single" w:sz="4" w:space="0" w:color="auto"/>
              <w:right w:val="single" w:sz="4" w:space="0" w:color="auto"/>
            </w:tcBorders>
          </w:tcPr>
          <w:p w14:paraId="44C2BB7A" w14:textId="77777777" w:rsidR="00DA7A0C" w:rsidRPr="00B83F13" w:rsidRDefault="00DA7A0C" w:rsidP="008E0288">
            <w:pPr>
              <w:rPr>
                <w:bCs/>
                <w:lang w:val="en-GB"/>
              </w:rPr>
            </w:pPr>
          </w:p>
        </w:tc>
      </w:tr>
      <w:tr w:rsidR="00EE7788" w:rsidRPr="00E74B20" w14:paraId="3BA649D8" w14:textId="77777777" w:rsidTr="009452B8">
        <w:trPr>
          <w:trHeight w:val="1242"/>
        </w:trPr>
        <w:tc>
          <w:tcPr>
            <w:tcW w:w="2457" w:type="dxa"/>
            <w:tcBorders>
              <w:top w:val="single" w:sz="4" w:space="0" w:color="auto"/>
              <w:left w:val="single" w:sz="4" w:space="0" w:color="auto"/>
              <w:bottom w:val="single" w:sz="4" w:space="0" w:color="auto"/>
              <w:right w:val="single" w:sz="4" w:space="0" w:color="auto"/>
            </w:tcBorders>
          </w:tcPr>
          <w:p w14:paraId="64EB8773" w14:textId="7BD430B7" w:rsidR="00EE7788" w:rsidRPr="00B95535" w:rsidRDefault="00664432" w:rsidP="00B95535">
            <w:pPr>
              <w:numPr>
                <w:ilvl w:val="0"/>
                <w:numId w:val="7"/>
              </w:numPr>
              <w:rPr>
                <w:lang w:val="en-GB"/>
              </w:rPr>
            </w:pPr>
            <w:r w:rsidRPr="00664432">
              <w:rPr>
                <w:lang w:val="en-GB"/>
              </w:rPr>
              <w:t>Standing Orders for Plenary</w:t>
            </w:r>
          </w:p>
        </w:tc>
        <w:tc>
          <w:tcPr>
            <w:tcW w:w="9862" w:type="dxa"/>
            <w:tcBorders>
              <w:top w:val="single" w:sz="4" w:space="0" w:color="auto"/>
              <w:left w:val="single" w:sz="4" w:space="0" w:color="auto"/>
              <w:bottom w:val="single" w:sz="4" w:space="0" w:color="auto"/>
              <w:right w:val="single" w:sz="4" w:space="0" w:color="auto"/>
            </w:tcBorders>
          </w:tcPr>
          <w:p w14:paraId="424F376D" w14:textId="7518567A" w:rsidR="00AE24B9" w:rsidRDefault="009B4C15" w:rsidP="00443D99">
            <w:pPr>
              <w:rPr>
                <w:bCs/>
                <w:lang w:val="en-GB"/>
              </w:rPr>
            </w:pPr>
            <w:r>
              <w:rPr>
                <w:bCs/>
                <w:lang w:val="en-GB"/>
              </w:rPr>
              <w:t>P</w:t>
            </w:r>
            <w:r w:rsidR="00BB7F9E">
              <w:rPr>
                <w:bCs/>
                <w:lang w:val="en-GB"/>
              </w:rPr>
              <w:t xml:space="preserve">atrick </w:t>
            </w:r>
            <w:r>
              <w:rPr>
                <w:bCs/>
                <w:lang w:val="en-GB"/>
              </w:rPr>
              <w:t>F</w:t>
            </w:r>
            <w:r w:rsidR="00BB7F9E">
              <w:rPr>
                <w:bCs/>
                <w:lang w:val="en-GB"/>
              </w:rPr>
              <w:t xml:space="preserve">itzgerald </w:t>
            </w:r>
            <w:r w:rsidR="00543729">
              <w:rPr>
                <w:bCs/>
                <w:lang w:val="en-GB"/>
              </w:rPr>
              <w:t>confirmed</w:t>
            </w:r>
            <w:r w:rsidR="00664432" w:rsidRPr="00664432">
              <w:rPr>
                <w:bCs/>
                <w:lang w:val="en-GB"/>
              </w:rPr>
              <w:t xml:space="preserve"> Stand</w:t>
            </w:r>
            <w:r w:rsidR="00443D99">
              <w:rPr>
                <w:bCs/>
                <w:lang w:val="en-GB"/>
              </w:rPr>
              <w:t>ing Orders for Plenary meetings</w:t>
            </w:r>
            <w:r w:rsidR="0060272E">
              <w:rPr>
                <w:bCs/>
                <w:lang w:val="en-GB"/>
              </w:rPr>
              <w:t xml:space="preserve"> and </w:t>
            </w:r>
            <w:proofErr w:type="spellStart"/>
            <w:r w:rsidR="0060272E">
              <w:rPr>
                <w:bCs/>
                <w:lang w:val="en-GB"/>
              </w:rPr>
              <w:t>with in</w:t>
            </w:r>
            <w:proofErr w:type="spellEnd"/>
            <w:r w:rsidR="0060272E">
              <w:rPr>
                <w:bCs/>
                <w:lang w:val="en-GB"/>
              </w:rPr>
              <w:t xml:space="preserve"> person and online attendance n</w:t>
            </w:r>
            <w:r w:rsidR="0060272E" w:rsidRPr="00443D99">
              <w:rPr>
                <w:bCs/>
                <w:lang w:val="en-GB"/>
              </w:rPr>
              <w:t>ote</w:t>
            </w:r>
            <w:r w:rsidR="0060272E">
              <w:rPr>
                <w:bCs/>
                <w:lang w:val="en-GB"/>
              </w:rPr>
              <w:t>d quorum was confirmed. T</w:t>
            </w:r>
            <w:r w:rsidR="0060272E" w:rsidRPr="00443D99">
              <w:rPr>
                <w:bCs/>
                <w:lang w:val="en-GB"/>
              </w:rPr>
              <w:t>here is a QR code to view the documents online.</w:t>
            </w:r>
          </w:p>
          <w:p w14:paraId="6C848831" w14:textId="77777777" w:rsidR="001C2A77" w:rsidRDefault="008F6560" w:rsidP="00443D99">
            <w:pPr>
              <w:rPr>
                <w:bCs/>
                <w:lang w:val="en-GB"/>
              </w:rPr>
            </w:pPr>
            <w:r>
              <w:rPr>
                <w:bCs/>
                <w:lang w:val="en-GB"/>
              </w:rPr>
              <w:t xml:space="preserve">Patrick Fitzgerald </w:t>
            </w:r>
            <w:r w:rsidR="00B5332B">
              <w:rPr>
                <w:bCs/>
                <w:lang w:val="en-GB"/>
              </w:rPr>
              <w:t xml:space="preserve">noted </w:t>
            </w:r>
            <w:r w:rsidR="0030731E">
              <w:rPr>
                <w:bCs/>
                <w:lang w:val="en-GB"/>
              </w:rPr>
              <w:t>that they are avai</w:t>
            </w:r>
            <w:r w:rsidR="00D96B2B">
              <w:rPr>
                <w:bCs/>
                <w:lang w:val="en-GB"/>
              </w:rPr>
              <w:t xml:space="preserve">lable </w:t>
            </w:r>
            <w:r w:rsidR="003F0F0C">
              <w:rPr>
                <w:bCs/>
                <w:lang w:val="en-GB"/>
              </w:rPr>
              <w:t xml:space="preserve">and that the main point is that only business of the meeting </w:t>
            </w:r>
            <w:r w:rsidR="00E478B9">
              <w:rPr>
                <w:bCs/>
                <w:lang w:val="en-GB"/>
              </w:rPr>
              <w:t xml:space="preserve">is discussed. Members are welcome to submit motions and questions for the next meeting to us at </w:t>
            </w:r>
            <w:proofErr w:type="spellStart"/>
            <w:r w:rsidR="00E478B9">
              <w:rPr>
                <w:bCs/>
                <w:lang w:val="en-GB"/>
              </w:rPr>
              <w:t>anytime</w:t>
            </w:r>
            <w:proofErr w:type="spellEnd"/>
            <w:r w:rsidR="00E478B9">
              <w:rPr>
                <w:bCs/>
                <w:lang w:val="en-GB"/>
              </w:rPr>
              <w:t>.</w:t>
            </w:r>
            <w:r w:rsidR="0060272E">
              <w:rPr>
                <w:bCs/>
                <w:lang w:val="en-GB"/>
              </w:rPr>
              <w:t xml:space="preserve"> </w:t>
            </w:r>
          </w:p>
          <w:p w14:paraId="2774E64B" w14:textId="77777777" w:rsidR="0060272E" w:rsidRDefault="0060272E" w:rsidP="00443D99">
            <w:pPr>
              <w:rPr>
                <w:bCs/>
                <w:lang w:val="en-GB"/>
              </w:rPr>
            </w:pPr>
          </w:p>
          <w:p w14:paraId="6724C1EE" w14:textId="77777777" w:rsidR="0060272E" w:rsidRDefault="0060272E" w:rsidP="00443D99">
            <w:pPr>
              <w:rPr>
                <w:bCs/>
                <w:lang w:val="en-GB"/>
              </w:rPr>
            </w:pPr>
          </w:p>
          <w:p w14:paraId="3AB8348C" w14:textId="27E3EEF2" w:rsidR="0060272E" w:rsidRPr="00B95535" w:rsidRDefault="0060272E" w:rsidP="00443D99">
            <w:pPr>
              <w:rPr>
                <w:bCs/>
                <w:lang w:val="en-GB"/>
              </w:rPr>
            </w:pPr>
          </w:p>
        </w:tc>
        <w:tc>
          <w:tcPr>
            <w:tcW w:w="1574" w:type="dxa"/>
            <w:tcBorders>
              <w:top w:val="single" w:sz="4" w:space="0" w:color="auto"/>
              <w:left w:val="single" w:sz="4" w:space="0" w:color="auto"/>
              <w:bottom w:val="single" w:sz="4" w:space="0" w:color="auto"/>
              <w:right w:val="single" w:sz="4" w:space="0" w:color="auto"/>
            </w:tcBorders>
          </w:tcPr>
          <w:p w14:paraId="47C4BCAB" w14:textId="77777777" w:rsidR="00EE7788" w:rsidRPr="00B83F13" w:rsidRDefault="00EE7788" w:rsidP="008E0288">
            <w:pPr>
              <w:rPr>
                <w:bCs/>
                <w:lang w:val="en-GB"/>
              </w:rPr>
            </w:pPr>
          </w:p>
        </w:tc>
        <w:tc>
          <w:tcPr>
            <w:tcW w:w="964" w:type="dxa"/>
            <w:tcBorders>
              <w:top w:val="single" w:sz="4" w:space="0" w:color="auto"/>
              <w:left w:val="single" w:sz="4" w:space="0" w:color="auto"/>
              <w:bottom w:val="single" w:sz="4" w:space="0" w:color="auto"/>
              <w:right w:val="single" w:sz="4" w:space="0" w:color="auto"/>
            </w:tcBorders>
          </w:tcPr>
          <w:p w14:paraId="6186D5D8" w14:textId="77777777" w:rsidR="00EE7788" w:rsidRPr="00B83F13" w:rsidRDefault="00EE7788" w:rsidP="008E0288">
            <w:pPr>
              <w:rPr>
                <w:bCs/>
                <w:lang w:val="en-GB"/>
              </w:rPr>
            </w:pPr>
          </w:p>
        </w:tc>
        <w:tc>
          <w:tcPr>
            <w:tcW w:w="1134" w:type="dxa"/>
            <w:tcBorders>
              <w:top w:val="single" w:sz="4" w:space="0" w:color="auto"/>
              <w:left w:val="single" w:sz="4" w:space="0" w:color="auto"/>
              <w:bottom w:val="single" w:sz="4" w:space="0" w:color="auto"/>
              <w:right w:val="single" w:sz="4" w:space="0" w:color="auto"/>
            </w:tcBorders>
          </w:tcPr>
          <w:p w14:paraId="0CC6A4A0" w14:textId="77777777" w:rsidR="00EE7788" w:rsidRPr="00B83F13" w:rsidRDefault="00EE7788" w:rsidP="008E0288">
            <w:pPr>
              <w:rPr>
                <w:bCs/>
                <w:lang w:val="en-GB"/>
              </w:rPr>
            </w:pPr>
          </w:p>
        </w:tc>
      </w:tr>
      <w:tr w:rsidR="00E74B20" w:rsidRPr="00E74B20" w14:paraId="7909C56C" w14:textId="77777777" w:rsidTr="009452B8">
        <w:trPr>
          <w:trHeight w:val="150"/>
        </w:trPr>
        <w:tc>
          <w:tcPr>
            <w:tcW w:w="2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09C567" w14:textId="77777777" w:rsidR="00E74B20" w:rsidRPr="00040003" w:rsidRDefault="00E74B20" w:rsidP="00040003">
            <w:pPr>
              <w:ind w:left="720" w:hanging="360"/>
              <w:rPr>
                <w:b/>
                <w:lang w:val="en-GB"/>
              </w:rPr>
            </w:pPr>
            <w:r w:rsidRPr="00E74B20">
              <w:rPr>
                <w:b/>
                <w:lang w:val="en-GB"/>
              </w:rPr>
              <w:lastRenderedPageBreak/>
              <w:t>Agenda item</w:t>
            </w:r>
          </w:p>
        </w:tc>
        <w:tc>
          <w:tcPr>
            <w:tcW w:w="9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09C568" w14:textId="77777777" w:rsidR="00E74B20" w:rsidRPr="00E74B20" w:rsidRDefault="00E74B20" w:rsidP="00E74B20">
            <w:pPr>
              <w:rPr>
                <w:b/>
                <w:lang w:val="en-GB"/>
              </w:rPr>
            </w:pPr>
            <w:r w:rsidRPr="00E74B20">
              <w:rPr>
                <w:b/>
                <w:lang w:val="en-GB"/>
              </w:rPr>
              <w:t>Detail</w:t>
            </w:r>
          </w:p>
        </w:tc>
        <w:tc>
          <w:tcPr>
            <w:tcW w:w="15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09C569" w14:textId="77777777" w:rsidR="00E74B20" w:rsidRPr="00E74B20" w:rsidRDefault="00E74B20" w:rsidP="00E74B20">
            <w:pPr>
              <w:rPr>
                <w:b/>
                <w:bCs/>
                <w:lang w:val="en-GB"/>
              </w:rPr>
            </w:pPr>
            <w:r w:rsidRPr="00E74B20">
              <w:rPr>
                <w:b/>
                <w:bCs/>
                <w:lang w:val="en-GB"/>
              </w:rPr>
              <w:t>Action</w:t>
            </w:r>
          </w:p>
        </w:tc>
        <w:tc>
          <w:tcPr>
            <w:tcW w:w="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09C56A" w14:textId="77777777" w:rsidR="00E74B20" w:rsidRPr="00E74B20" w:rsidRDefault="00E74B20" w:rsidP="00E74B20">
            <w:pPr>
              <w:rPr>
                <w:b/>
                <w:bCs/>
                <w:lang w:val="en-GB"/>
              </w:rPr>
            </w:pPr>
            <w:r w:rsidRPr="00E74B20">
              <w:rPr>
                <w:b/>
                <w:bCs/>
                <w:lang w:val="en-GB"/>
              </w:rPr>
              <w:t>Who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09C56B" w14:textId="77777777" w:rsidR="00E74B20" w:rsidRPr="00E74B20" w:rsidRDefault="00E74B20" w:rsidP="00E74B20">
            <w:pPr>
              <w:rPr>
                <w:b/>
                <w:bCs/>
                <w:lang w:val="en-GB"/>
              </w:rPr>
            </w:pPr>
            <w:r w:rsidRPr="00E74B20">
              <w:rPr>
                <w:b/>
                <w:bCs/>
                <w:lang w:val="en-GB"/>
              </w:rPr>
              <w:t>When</w:t>
            </w:r>
          </w:p>
        </w:tc>
      </w:tr>
      <w:tr w:rsidR="00FF5A23" w:rsidRPr="00E74B20" w14:paraId="7909C579" w14:textId="77777777" w:rsidTr="009452B8">
        <w:trPr>
          <w:trHeight w:val="604"/>
        </w:trPr>
        <w:tc>
          <w:tcPr>
            <w:tcW w:w="2457" w:type="dxa"/>
            <w:tcBorders>
              <w:top w:val="single" w:sz="4" w:space="0" w:color="auto"/>
              <w:left w:val="single" w:sz="4" w:space="0" w:color="auto"/>
              <w:bottom w:val="single" w:sz="4" w:space="0" w:color="auto"/>
              <w:right w:val="single" w:sz="4" w:space="0" w:color="auto"/>
            </w:tcBorders>
          </w:tcPr>
          <w:p w14:paraId="7A7ED802" w14:textId="77777777" w:rsidR="00C61EE1" w:rsidRDefault="00C61EE1" w:rsidP="00211E7C">
            <w:pPr>
              <w:jc w:val="center"/>
              <w:rPr>
                <w:sz w:val="20"/>
                <w:szCs w:val="20"/>
                <w:lang w:val="en-GB"/>
              </w:rPr>
            </w:pPr>
            <w:r>
              <w:rPr>
                <w:sz w:val="20"/>
                <w:szCs w:val="20"/>
                <w:lang w:val="en-GB"/>
              </w:rPr>
              <w:t xml:space="preserve">     </w:t>
            </w:r>
          </w:p>
          <w:p w14:paraId="7909C56D" w14:textId="54A1A916" w:rsidR="00FF5A23" w:rsidRPr="00BD6A0C" w:rsidRDefault="00211E7C" w:rsidP="00BD6A0C">
            <w:pPr>
              <w:pStyle w:val="ListParagraph"/>
              <w:numPr>
                <w:ilvl w:val="0"/>
                <w:numId w:val="7"/>
              </w:numPr>
              <w:jc w:val="center"/>
              <w:rPr>
                <w:lang w:val="en-GB"/>
              </w:rPr>
            </w:pPr>
            <w:r w:rsidRPr="00BD6A0C">
              <w:rPr>
                <w:lang w:val="en-GB"/>
              </w:rPr>
              <w:t>Minutes of last Plenary meeting</w:t>
            </w:r>
          </w:p>
        </w:tc>
        <w:tc>
          <w:tcPr>
            <w:tcW w:w="9862" w:type="dxa"/>
            <w:tcBorders>
              <w:top w:val="single" w:sz="4" w:space="0" w:color="auto"/>
              <w:left w:val="single" w:sz="4" w:space="0" w:color="auto"/>
              <w:bottom w:val="single" w:sz="4" w:space="0" w:color="auto"/>
              <w:right w:val="single" w:sz="4" w:space="0" w:color="auto"/>
            </w:tcBorders>
          </w:tcPr>
          <w:p w14:paraId="369EE483" w14:textId="77777777" w:rsidR="00C61EE1" w:rsidRDefault="00C61EE1" w:rsidP="008C02E2">
            <w:pPr>
              <w:rPr>
                <w:bCs/>
                <w:lang w:val="en-GB"/>
              </w:rPr>
            </w:pPr>
          </w:p>
          <w:p w14:paraId="20BAAAB6" w14:textId="7360D22D" w:rsidR="00C02C66" w:rsidRDefault="00480789" w:rsidP="008C02E2">
            <w:pPr>
              <w:rPr>
                <w:bCs/>
                <w:lang w:val="en-GB"/>
              </w:rPr>
            </w:pPr>
            <w:r>
              <w:rPr>
                <w:bCs/>
                <w:lang w:val="en-GB"/>
              </w:rPr>
              <w:t xml:space="preserve">Patrick </w:t>
            </w:r>
            <w:r w:rsidR="00443D99">
              <w:rPr>
                <w:bCs/>
                <w:lang w:val="en-GB"/>
              </w:rPr>
              <w:t>F</w:t>
            </w:r>
            <w:r>
              <w:rPr>
                <w:bCs/>
                <w:lang w:val="en-GB"/>
              </w:rPr>
              <w:t xml:space="preserve">itzgerald </w:t>
            </w:r>
            <w:r w:rsidR="00443D99">
              <w:rPr>
                <w:bCs/>
                <w:lang w:val="en-GB"/>
              </w:rPr>
              <w:t>noted</w:t>
            </w:r>
            <w:r w:rsidR="001B1417">
              <w:rPr>
                <w:bCs/>
                <w:lang w:val="en-GB"/>
              </w:rPr>
              <w:t xml:space="preserve"> </w:t>
            </w:r>
            <w:r w:rsidR="00A8431F">
              <w:rPr>
                <w:bCs/>
                <w:lang w:val="en-GB"/>
              </w:rPr>
              <w:t>November</w:t>
            </w:r>
            <w:r w:rsidR="001B1417">
              <w:rPr>
                <w:bCs/>
                <w:lang w:val="en-GB"/>
              </w:rPr>
              <w:t xml:space="preserve"> </w:t>
            </w:r>
            <w:r w:rsidR="00443D99">
              <w:rPr>
                <w:bCs/>
                <w:lang w:val="en-GB"/>
              </w:rPr>
              <w:t>2025</w:t>
            </w:r>
            <w:r w:rsidR="00E16DBF" w:rsidRPr="008C02E2">
              <w:rPr>
                <w:bCs/>
                <w:lang w:val="en-GB"/>
              </w:rPr>
              <w:t xml:space="preserve"> </w:t>
            </w:r>
            <w:r w:rsidR="00EF2FE5" w:rsidRPr="008C02E2">
              <w:rPr>
                <w:bCs/>
                <w:lang w:val="en-GB"/>
              </w:rPr>
              <w:t>Plenary meeting minutes taken as read.</w:t>
            </w:r>
            <w:r w:rsidR="00003C8D">
              <w:rPr>
                <w:bCs/>
                <w:lang w:val="en-GB"/>
              </w:rPr>
              <w:t xml:space="preserve"> They were available and circulated</w:t>
            </w:r>
            <w:r w:rsidR="005D7834">
              <w:rPr>
                <w:bCs/>
                <w:lang w:val="en-GB"/>
              </w:rPr>
              <w:t xml:space="preserve">, </w:t>
            </w:r>
            <w:r w:rsidR="00321C7E">
              <w:rPr>
                <w:bCs/>
                <w:lang w:val="en-GB"/>
              </w:rPr>
              <w:t xml:space="preserve">Patrick Fitzgerald asked for a </w:t>
            </w:r>
            <w:r w:rsidR="00427ACF">
              <w:rPr>
                <w:bCs/>
                <w:lang w:val="en-GB"/>
              </w:rPr>
              <w:t>Proposer and Seconder.</w:t>
            </w:r>
          </w:p>
          <w:p w14:paraId="66709FF2" w14:textId="64E1D38C" w:rsidR="00637EA8" w:rsidRDefault="00443D99" w:rsidP="008C02E2">
            <w:pPr>
              <w:rPr>
                <w:bCs/>
                <w:lang w:val="en-GB"/>
              </w:rPr>
            </w:pPr>
            <w:r>
              <w:rPr>
                <w:bCs/>
                <w:lang w:val="en-GB"/>
              </w:rPr>
              <w:t xml:space="preserve">Proposed by </w:t>
            </w:r>
            <w:r w:rsidR="007E05AB">
              <w:rPr>
                <w:bCs/>
                <w:lang w:val="en-GB"/>
              </w:rPr>
              <w:t>Linda Ledger</w:t>
            </w:r>
          </w:p>
          <w:p w14:paraId="7909C571" w14:textId="511BB11C" w:rsidR="00637EA8" w:rsidRPr="008C02E2" w:rsidRDefault="00443D99" w:rsidP="008C02E2">
            <w:pPr>
              <w:rPr>
                <w:lang w:val="en-GB"/>
              </w:rPr>
            </w:pPr>
            <w:r>
              <w:rPr>
                <w:bCs/>
                <w:lang w:val="en-GB"/>
              </w:rPr>
              <w:t xml:space="preserve">Seconded by </w:t>
            </w:r>
            <w:r w:rsidR="0061388C">
              <w:rPr>
                <w:bCs/>
                <w:lang w:val="en-GB"/>
              </w:rPr>
              <w:t>Tanya Dunworth</w:t>
            </w:r>
          </w:p>
        </w:tc>
        <w:tc>
          <w:tcPr>
            <w:tcW w:w="1574" w:type="dxa"/>
            <w:tcBorders>
              <w:top w:val="single" w:sz="4" w:space="0" w:color="auto"/>
              <w:left w:val="single" w:sz="4" w:space="0" w:color="auto"/>
              <w:bottom w:val="single" w:sz="4" w:space="0" w:color="auto"/>
              <w:right w:val="single" w:sz="4" w:space="0" w:color="auto"/>
            </w:tcBorders>
          </w:tcPr>
          <w:p w14:paraId="3F131315" w14:textId="77777777" w:rsidR="00664432" w:rsidRDefault="00664432" w:rsidP="00664432">
            <w:pPr>
              <w:rPr>
                <w:lang w:val="en-GB"/>
              </w:rPr>
            </w:pPr>
          </w:p>
          <w:p w14:paraId="7909C573" w14:textId="05C5BAE6" w:rsidR="00664432" w:rsidRPr="000F2566" w:rsidRDefault="00664432" w:rsidP="00664432">
            <w:pPr>
              <w:rPr>
                <w:sz w:val="20"/>
                <w:szCs w:val="20"/>
                <w:lang w:val="en-GB"/>
              </w:rPr>
            </w:pPr>
          </w:p>
        </w:tc>
        <w:tc>
          <w:tcPr>
            <w:tcW w:w="964" w:type="dxa"/>
            <w:tcBorders>
              <w:top w:val="single" w:sz="4" w:space="0" w:color="auto"/>
              <w:left w:val="single" w:sz="4" w:space="0" w:color="auto"/>
              <w:bottom w:val="single" w:sz="4" w:space="0" w:color="auto"/>
              <w:right w:val="single" w:sz="4" w:space="0" w:color="auto"/>
            </w:tcBorders>
          </w:tcPr>
          <w:p w14:paraId="33B99AA9" w14:textId="77777777" w:rsidR="00D06E9B" w:rsidRDefault="00D06E9B" w:rsidP="00211E7C">
            <w:pPr>
              <w:rPr>
                <w:bCs/>
                <w:lang w:val="en-GB"/>
              </w:rPr>
            </w:pPr>
          </w:p>
          <w:p w14:paraId="7909C575" w14:textId="73B204BE" w:rsidR="00FF5A23" w:rsidRPr="00E74B20" w:rsidRDefault="00FF5A23" w:rsidP="00211E7C">
            <w:pPr>
              <w:rPr>
                <w:bCs/>
                <w:lang w:val="en-GB"/>
              </w:rPr>
            </w:pPr>
          </w:p>
        </w:tc>
        <w:tc>
          <w:tcPr>
            <w:tcW w:w="1134" w:type="dxa"/>
            <w:tcBorders>
              <w:top w:val="single" w:sz="4" w:space="0" w:color="auto"/>
              <w:left w:val="single" w:sz="4" w:space="0" w:color="auto"/>
              <w:bottom w:val="single" w:sz="4" w:space="0" w:color="auto"/>
              <w:right w:val="single" w:sz="4" w:space="0" w:color="auto"/>
            </w:tcBorders>
          </w:tcPr>
          <w:p w14:paraId="7909C578" w14:textId="115CEE77" w:rsidR="00FF5A23" w:rsidRPr="00E74B20" w:rsidRDefault="00FF5A23" w:rsidP="00211E7C">
            <w:pPr>
              <w:rPr>
                <w:bCs/>
                <w:lang w:val="en-GB"/>
              </w:rPr>
            </w:pPr>
          </w:p>
        </w:tc>
      </w:tr>
      <w:tr w:rsidR="00E74B20" w:rsidRPr="00E74B20" w14:paraId="7909C585" w14:textId="77777777" w:rsidTr="009452B8">
        <w:trPr>
          <w:trHeight w:val="523"/>
        </w:trPr>
        <w:tc>
          <w:tcPr>
            <w:tcW w:w="2457" w:type="dxa"/>
            <w:tcBorders>
              <w:top w:val="single" w:sz="4" w:space="0" w:color="auto"/>
              <w:left w:val="single" w:sz="4" w:space="0" w:color="auto"/>
              <w:bottom w:val="single" w:sz="4" w:space="0" w:color="auto"/>
              <w:right w:val="single" w:sz="4" w:space="0" w:color="auto"/>
            </w:tcBorders>
          </w:tcPr>
          <w:p w14:paraId="7909C57A" w14:textId="284A5725" w:rsidR="00E74B20" w:rsidRPr="00DD3AC9" w:rsidRDefault="00E74B20" w:rsidP="00DD3AC9">
            <w:pPr>
              <w:pStyle w:val="ListParagraph"/>
              <w:numPr>
                <w:ilvl w:val="0"/>
                <w:numId w:val="32"/>
              </w:numPr>
              <w:rPr>
                <w:b/>
                <w:lang w:val="en-GB"/>
              </w:rPr>
            </w:pPr>
            <w:r w:rsidRPr="00DD3AC9">
              <w:rPr>
                <w:lang w:val="en-GB"/>
              </w:rPr>
              <w:t>Matters arising</w:t>
            </w:r>
          </w:p>
        </w:tc>
        <w:tc>
          <w:tcPr>
            <w:tcW w:w="9862" w:type="dxa"/>
            <w:tcBorders>
              <w:top w:val="single" w:sz="4" w:space="0" w:color="auto"/>
              <w:left w:val="single" w:sz="4" w:space="0" w:color="auto"/>
              <w:bottom w:val="single" w:sz="4" w:space="0" w:color="auto"/>
              <w:right w:val="single" w:sz="4" w:space="0" w:color="auto"/>
            </w:tcBorders>
          </w:tcPr>
          <w:p w14:paraId="4FCD713C" w14:textId="0D0DEE0A" w:rsidR="00D84AF0" w:rsidRDefault="00D84AF0" w:rsidP="00D84AF0">
            <w:pPr>
              <w:pStyle w:val="NoSpacing"/>
              <w:ind w:left="720"/>
              <w:jc w:val="both"/>
              <w:rPr>
                <w:bCs/>
                <w:lang w:val="en-GB"/>
              </w:rPr>
            </w:pPr>
            <w:r>
              <w:rPr>
                <w:bCs/>
                <w:lang w:val="en-GB"/>
              </w:rPr>
              <w:t xml:space="preserve">Patrick Fitzgerald went through matters arising </w:t>
            </w:r>
            <w:r w:rsidR="000D6412">
              <w:rPr>
                <w:bCs/>
                <w:lang w:val="en-GB"/>
              </w:rPr>
              <w:t>with PPN Limerick members.</w:t>
            </w:r>
          </w:p>
          <w:p w14:paraId="55935D8C" w14:textId="77777777" w:rsidR="00D84AF0" w:rsidRDefault="00D84AF0" w:rsidP="00D84AF0">
            <w:pPr>
              <w:pStyle w:val="NoSpacing"/>
              <w:ind w:left="720"/>
              <w:jc w:val="both"/>
              <w:rPr>
                <w:bCs/>
                <w:lang w:val="en-GB"/>
              </w:rPr>
            </w:pPr>
          </w:p>
          <w:p w14:paraId="02647BD0" w14:textId="25BC2122" w:rsidR="002F0FA5" w:rsidRPr="002F0FA5" w:rsidRDefault="008C3267" w:rsidP="008B2D45">
            <w:pPr>
              <w:pStyle w:val="NoSpacing"/>
              <w:jc w:val="both"/>
              <w:rPr>
                <w:bCs/>
                <w:lang w:val="en-GB"/>
              </w:rPr>
            </w:pPr>
            <w:r>
              <w:rPr>
                <w:bCs/>
                <w:lang w:val="en-GB"/>
              </w:rPr>
              <w:t xml:space="preserve">               </w:t>
            </w:r>
          </w:p>
          <w:p w14:paraId="704ABB40" w14:textId="7C052D74" w:rsidR="002D78EE" w:rsidRDefault="00064371" w:rsidP="002D78EE">
            <w:pPr>
              <w:pStyle w:val="ListParagraph"/>
              <w:numPr>
                <w:ilvl w:val="0"/>
                <w:numId w:val="34"/>
              </w:numPr>
              <w:jc w:val="both"/>
              <w:rPr>
                <w:bCs/>
                <w:sz w:val="24"/>
                <w:szCs w:val="24"/>
                <w:lang w:val="en-GB"/>
              </w:rPr>
            </w:pPr>
            <w:bookmarkStart w:id="0" w:name="OLE_LINK1"/>
            <w:r>
              <w:rPr>
                <w:bCs/>
                <w:sz w:val="24"/>
                <w:szCs w:val="24"/>
                <w:lang w:val="en-GB"/>
              </w:rPr>
              <w:t xml:space="preserve">PF noted </w:t>
            </w:r>
            <w:r w:rsidR="002D78EE">
              <w:rPr>
                <w:bCs/>
                <w:sz w:val="24"/>
                <w:szCs w:val="24"/>
                <w:lang w:val="en-GB"/>
              </w:rPr>
              <w:t>Practical training for Groups- After feedback offered following some training delivered and research to whether in ppn remit- agreed that in 2026 options will be sought regarding offering trainings (in partnership with ppn groups) such as Safepass/ Manual handling/ first aid where other routes do not exist. Details in Workplan and budget.</w:t>
            </w:r>
          </w:p>
          <w:p w14:paraId="7DFE7F08" w14:textId="77777777" w:rsidR="002D78EE" w:rsidRPr="00A80B98" w:rsidRDefault="002D78EE" w:rsidP="002D78EE">
            <w:pPr>
              <w:pStyle w:val="ListParagraph"/>
              <w:numPr>
                <w:ilvl w:val="0"/>
                <w:numId w:val="47"/>
              </w:numPr>
              <w:jc w:val="both"/>
              <w:rPr>
                <w:bCs/>
                <w:sz w:val="24"/>
                <w:szCs w:val="24"/>
                <w:u w:val="single"/>
                <w:lang w:val="en-GB"/>
              </w:rPr>
            </w:pPr>
            <w:r w:rsidRPr="00A80B98">
              <w:rPr>
                <w:bCs/>
                <w:sz w:val="24"/>
                <w:szCs w:val="24"/>
                <w:u w:val="single"/>
                <w:lang w:val="en-GB"/>
              </w:rPr>
              <w:t xml:space="preserve">Hospital FRC will facilitate Manual handling training during March. </w:t>
            </w:r>
          </w:p>
          <w:p w14:paraId="275C4E9E" w14:textId="77777777" w:rsidR="002D78EE" w:rsidRPr="003949FF" w:rsidRDefault="002D78EE" w:rsidP="002D78EE">
            <w:pPr>
              <w:rPr>
                <w:bCs/>
                <w:sz w:val="24"/>
                <w:szCs w:val="24"/>
                <w:lang w:val="en-GB"/>
              </w:rPr>
            </w:pPr>
          </w:p>
          <w:p w14:paraId="1B40CEDB" w14:textId="7E78D2DE" w:rsidR="002D78EE" w:rsidRDefault="00470AED" w:rsidP="002D78EE">
            <w:pPr>
              <w:pStyle w:val="ListParagraph"/>
              <w:numPr>
                <w:ilvl w:val="0"/>
                <w:numId w:val="34"/>
              </w:numPr>
              <w:rPr>
                <w:bCs/>
                <w:sz w:val="24"/>
                <w:szCs w:val="24"/>
                <w:lang w:val="en-GB"/>
              </w:rPr>
            </w:pPr>
            <w:r>
              <w:rPr>
                <w:bCs/>
                <w:sz w:val="24"/>
                <w:szCs w:val="24"/>
                <w:lang w:val="en-GB"/>
              </w:rPr>
              <w:t xml:space="preserve">Patrick </w:t>
            </w:r>
            <w:r w:rsidR="00CF3E75">
              <w:rPr>
                <w:bCs/>
                <w:sz w:val="24"/>
                <w:szCs w:val="24"/>
                <w:lang w:val="en-GB"/>
              </w:rPr>
              <w:t xml:space="preserve">Fitzgerald and Lorraine Broderick noted the </w:t>
            </w:r>
            <w:r w:rsidR="002D78EE">
              <w:rPr>
                <w:bCs/>
                <w:sz w:val="24"/>
                <w:szCs w:val="24"/>
                <w:lang w:val="en-GB"/>
              </w:rPr>
              <w:t>Issue with Corporate in November 2025- Update.</w:t>
            </w:r>
            <w:r w:rsidR="00AB1853">
              <w:rPr>
                <w:bCs/>
                <w:sz w:val="24"/>
                <w:szCs w:val="24"/>
                <w:lang w:val="en-GB"/>
              </w:rPr>
              <w:t xml:space="preserve"> </w:t>
            </w:r>
          </w:p>
          <w:p w14:paraId="7AF38C68" w14:textId="33101CCC" w:rsidR="00D73A79" w:rsidRPr="00D73A79" w:rsidRDefault="00973A67" w:rsidP="00D73A79">
            <w:pPr>
              <w:pStyle w:val="ListParagraph"/>
              <w:rPr>
                <w:bCs/>
                <w:sz w:val="24"/>
                <w:szCs w:val="24"/>
                <w:lang w:val="en-GB"/>
              </w:rPr>
            </w:pPr>
            <w:r>
              <w:rPr>
                <w:bCs/>
                <w:sz w:val="24"/>
                <w:szCs w:val="24"/>
                <w:lang w:val="en-GB"/>
              </w:rPr>
              <w:t>_ Survey to be sent in advance of MOU signing</w:t>
            </w:r>
          </w:p>
          <w:p w14:paraId="204C57AA" w14:textId="77777777" w:rsidR="002D78EE" w:rsidRDefault="002D78EE" w:rsidP="002D78EE">
            <w:pPr>
              <w:pStyle w:val="ListParagraph"/>
              <w:rPr>
                <w:bCs/>
                <w:sz w:val="24"/>
                <w:szCs w:val="24"/>
                <w:lang w:val="en-GB"/>
              </w:rPr>
            </w:pPr>
          </w:p>
          <w:p w14:paraId="2BCBDFC3" w14:textId="77777777" w:rsidR="002D78EE" w:rsidRPr="00E07617" w:rsidRDefault="002D78EE" w:rsidP="002D78EE">
            <w:pPr>
              <w:pStyle w:val="ListParagraph"/>
              <w:numPr>
                <w:ilvl w:val="0"/>
                <w:numId w:val="34"/>
              </w:numPr>
              <w:jc w:val="both"/>
              <w:rPr>
                <w:bCs/>
                <w:sz w:val="24"/>
                <w:szCs w:val="24"/>
                <w:lang w:val="en-GB"/>
              </w:rPr>
            </w:pPr>
            <w:r>
              <w:rPr>
                <w:bCs/>
                <w:sz w:val="24"/>
                <w:szCs w:val="24"/>
                <w:lang w:val="en-GB"/>
              </w:rPr>
              <w:t xml:space="preserve">Representatives were provided with SPC training from LCCC; delivered by the IPA </w:t>
            </w:r>
            <w:r w:rsidRPr="006715D6">
              <w:rPr>
                <w:bCs/>
                <w:sz w:val="24"/>
                <w:szCs w:val="24"/>
                <w:lang w:val="en-GB"/>
              </w:rPr>
              <w:t>(</w:t>
            </w:r>
            <w:r w:rsidRPr="006715D6">
              <w:rPr>
                <w:bCs/>
                <w:sz w:val="24"/>
                <w:szCs w:val="24"/>
              </w:rPr>
              <w:t>Institute of Public Administration)</w:t>
            </w:r>
            <w:r>
              <w:rPr>
                <w:bCs/>
                <w:sz w:val="24"/>
                <w:szCs w:val="24"/>
              </w:rPr>
              <w:t xml:space="preserve"> in January. </w:t>
            </w:r>
          </w:p>
          <w:p w14:paraId="739304A9" w14:textId="659C3795" w:rsidR="00E07617" w:rsidRDefault="00E07617" w:rsidP="00E07617">
            <w:pPr>
              <w:pStyle w:val="ListParagraph"/>
              <w:jc w:val="both"/>
              <w:rPr>
                <w:bCs/>
                <w:sz w:val="24"/>
                <w:szCs w:val="24"/>
              </w:rPr>
            </w:pPr>
            <w:r>
              <w:rPr>
                <w:bCs/>
                <w:sz w:val="24"/>
                <w:szCs w:val="24"/>
              </w:rPr>
              <w:t xml:space="preserve">Representatives present </w:t>
            </w:r>
            <w:r w:rsidR="00B4763A">
              <w:rPr>
                <w:bCs/>
                <w:sz w:val="24"/>
                <w:szCs w:val="24"/>
              </w:rPr>
              <w:t xml:space="preserve">who attended this training stated they enjoyed this training and learned a lot. </w:t>
            </w:r>
          </w:p>
          <w:p w14:paraId="55623E55" w14:textId="26FC86F5" w:rsidR="00B4763A" w:rsidRPr="00C0231F" w:rsidRDefault="00B4763A" w:rsidP="00E07617">
            <w:pPr>
              <w:pStyle w:val="ListParagraph"/>
              <w:jc w:val="both"/>
              <w:rPr>
                <w:bCs/>
                <w:sz w:val="24"/>
                <w:szCs w:val="24"/>
                <w:lang w:val="en-GB"/>
              </w:rPr>
            </w:pPr>
            <w:r>
              <w:rPr>
                <w:bCs/>
                <w:sz w:val="24"/>
                <w:szCs w:val="24"/>
              </w:rPr>
              <w:t xml:space="preserve">It was suggested that </w:t>
            </w:r>
            <w:r w:rsidR="001C7F33">
              <w:rPr>
                <w:bCs/>
                <w:sz w:val="24"/>
                <w:szCs w:val="24"/>
              </w:rPr>
              <w:t xml:space="preserve">PPNL organise this formal training at a future date for those interested in </w:t>
            </w:r>
            <w:r w:rsidR="00DA78FE">
              <w:rPr>
                <w:bCs/>
                <w:sz w:val="24"/>
                <w:szCs w:val="24"/>
              </w:rPr>
              <w:t>the workings of SPC’s. this was agreed.</w:t>
            </w:r>
          </w:p>
          <w:p w14:paraId="47540EDC" w14:textId="77777777" w:rsidR="002D78EE" w:rsidRPr="00C0231F" w:rsidRDefault="002D78EE" w:rsidP="002D78EE">
            <w:pPr>
              <w:pStyle w:val="ListParagraph"/>
              <w:rPr>
                <w:bCs/>
                <w:sz w:val="24"/>
                <w:szCs w:val="24"/>
                <w:lang w:val="en-GB"/>
              </w:rPr>
            </w:pPr>
          </w:p>
          <w:p w14:paraId="7ECAF1A6" w14:textId="4A31927E" w:rsidR="002D78EE" w:rsidRPr="00C0231F" w:rsidRDefault="002D78EE" w:rsidP="002D78EE">
            <w:pPr>
              <w:pStyle w:val="ListParagraph"/>
              <w:jc w:val="both"/>
              <w:rPr>
                <w:bCs/>
                <w:sz w:val="24"/>
                <w:szCs w:val="24"/>
                <w:lang w:val="en-GB"/>
              </w:rPr>
            </w:pPr>
            <w:r>
              <w:rPr>
                <w:bCs/>
                <w:sz w:val="24"/>
                <w:szCs w:val="24"/>
                <w:lang w:val="en-GB"/>
              </w:rPr>
              <w:t>As Corporate services stated, SPCs Developed Work programs during January /February.</w:t>
            </w:r>
            <w:r w:rsidR="00D73A79">
              <w:rPr>
                <w:bCs/>
                <w:sz w:val="24"/>
                <w:szCs w:val="24"/>
                <w:lang w:val="en-GB"/>
              </w:rPr>
              <w:t xml:space="preserve"> Representatives present </w:t>
            </w:r>
            <w:proofErr w:type="gramStart"/>
            <w:r w:rsidR="00D73A79">
              <w:rPr>
                <w:bCs/>
                <w:sz w:val="24"/>
                <w:szCs w:val="24"/>
                <w:lang w:val="en-GB"/>
              </w:rPr>
              <w:t>who’s</w:t>
            </w:r>
            <w:proofErr w:type="gramEnd"/>
            <w:r w:rsidR="00D73A79">
              <w:rPr>
                <w:bCs/>
                <w:sz w:val="24"/>
                <w:szCs w:val="24"/>
                <w:lang w:val="en-GB"/>
              </w:rPr>
              <w:t xml:space="preserve"> committe</w:t>
            </w:r>
            <w:r w:rsidR="00C44C70">
              <w:rPr>
                <w:bCs/>
                <w:sz w:val="24"/>
                <w:szCs w:val="24"/>
                <w:lang w:val="en-GB"/>
              </w:rPr>
              <w:t>e</w:t>
            </w:r>
            <w:r w:rsidR="00D73A79">
              <w:rPr>
                <w:bCs/>
                <w:sz w:val="24"/>
                <w:szCs w:val="24"/>
                <w:lang w:val="en-GB"/>
              </w:rPr>
              <w:t xml:space="preserve">s </w:t>
            </w:r>
            <w:r w:rsidR="00C44C70">
              <w:rPr>
                <w:bCs/>
                <w:sz w:val="24"/>
                <w:szCs w:val="24"/>
                <w:lang w:val="en-GB"/>
              </w:rPr>
              <w:t>have proceeded with workplans stated that they were useful</w:t>
            </w:r>
            <w:r w:rsidR="00E07617">
              <w:rPr>
                <w:bCs/>
                <w:sz w:val="24"/>
                <w:szCs w:val="24"/>
                <w:lang w:val="en-GB"/>
              </w:rPr>
              <w:t>.</w:t>
            </w:r>
          </w:p>
          <w:p w14:paraId="4AA56471" w14:textId="77777777" w:rsidR="002D78EE" w:rsidRPr="00C0231F" w:rsidRDefault="002D78EE" w:rsidP="002D78EE">
            <w:pPr>
              <w:pStyle w:val="ListParagraph"/>
              <w:rPr>
                <w:bCs/>
                <w:sz w:val="24"/>
                <w:szCs w:val="24"/>
                <w:lang w:val="en-GB"/>
              </w:rPr>
            </w:pPr>
          </w:p>
          <w:p w14:paraId="460B15B2" w14:textId="77777777" w:rsidR="002D78EE" w:rsidRPr="00C0231F" w:rsidRDefault="002D78EE" w:rsidP="002D78EE">
            <w:pPr>
              <w:pStyle w:val="ListParagraph"/>
              <w:rPr>
                <w:bCs/>
                <w:sz w:val="24"/>
                <w:szCs w:val="24"/>
                <w:lang w:val="en-GB"/>
              </w:rPr>
            </w:pPr>
          </w:p>
          <w:p w14:paraId="324C34EB" w14:textId="77777777" w:rsidR="002D78EE" w:rsidRDefault="002D78EE" w:rsidP="002D78EE">
            <w:pPr>
              <w:pStyle w:val="ListParagraph"/>
              <w:numPr>
                <w:ilvl w:val="0"/>
                <w:numId w:val="34"/>
              </w:numPr>
              <w:rPr>
                <w:bCs/>
                <w:sz w:val="24"/>
                <w:szCs w:val="24"/>
                <w:lang w:val="en-GB"/>
              </w:rPr>
            </w:pPr>
            <w:r>
              <w:rPr>
                <w:bCs/>
                <w:sz w:val="24"/>
                <w:szCs w:val="24"/>
                <w:lang w:val="en-GB"/>
              </w:rPr>
              <w:t xml:space="preserve">Plain English guide for new members. </w:t>
            </w:r>
          </w:p>
          <w:p w14:paraId="3096DA63" w14:textId="77777777" w:rsidR="002D78EE" w:rsidRDefault="002D78EE" w:rsidP="002D78EE">
            <w:pPr>
              <w:ind w:left="720"/>
              <w:rPr>
                <w:bCs/>
                <w:sz w:val="24"/>
                <w:szCs w:val="24"/>
                <w:lang w:val="en-GB"/>
              </w:rPr>
            </w:pPr>
            <w:r>
              <w:rPr>
                <w:bCs/>
                <w:sz w:val="24"/>
                <w:szCs w:val="24"/>
                <w:lang w:val="en-GB"/>
              </w:rPr>
              <w:t xml:space="preserve">A Guide to PPNs document will be developed in 2026. Members in attendance will have </w:t>
            </w:r>
            <w:r w:rsidRPr="0003149A">
              <w:rPr>
                <w:bCs/>
                <w:sz w:val="24"/>
                <w:szCs w:val="24"/>
                <w:lang w:val="en-GB"/>
              </w:rPr>
              <w:t>Glossary of terms</w:t>
            </w:r>
            <w:r>
              <w:rPr>
                <w:bCs/>
                <w:sz w:val="24"/>
                <w:szCs w:val="24"/>
                <w:lang w:val="en-GB"/>
              </w:rPr>
              <w:t xml:space="preserve"> and acronyms available this evening. </w:t>
            </w:r>
          </w:p>
          <w:p w14:paraId="2644D897" w14:textId="77777777" w:rsidR="002D78EE" w:rsidRPr="00E06B08" w:rsidRDefault="002D78EE" w:rsidP="002D78EE">
            <w:pPr>
              <w:pStyle w:val="ListParagraph"/>
              <w:numPr>
                <w:ilvl w:val="0"/>
                <w:numId w:val="47"/>
              </w:numPr>
              <w:rPr>
                <w:bCs/>
                <w:sz w:val="24"/>
                <w:szCs w:val="24"/>
                <w:lang w:val="en-GB"/>
              </w:rPr>
            </w:pPr>
            <w:r>
              <w:rPr>
                <w:bCs/>
                <w:sz w:val="24"/>
                <w:szCs w:val="24"/>
                <w:lang w:val="en-GB"/>
              </w:rPr>
              <w:t>This guide is in draft form and will be launched as part of the Upcoming Lifelong learning festival event – PPN’s – Participative Democracy in Action.</w:t>
            </w:r>
          </w:p>
          <w:p w14:paraId="3A35DD6A" w14:textId="77777777" w:rsidR="002D78EE" w:rsidRPr="00D57EE7" w:rsidRDefault="002D78EE" w:rsidP="002D78EE">
            <w:pPr>
              <w:rPr>
                <w:bCs/>
                <w:sz w:val="24"/>
                <w:szCs w:val="24"/>
                <w:lang w:val="en-GB"/>
              </w:rPr>
            </w:pPr>
          </w:p>
          <w:p w14:paraId="3F7C0D11" w14:textId="77777777" w:rsidR="002D78EE" w:rsidRDefault="002D78EE" w:rsidP="002D78EE">
            <w:pPr>
              <w:pStyle w:val="ListParagraph"/>
              <w:numPr>
                <w:ilvl w:val="0"/>
                <w:numId w:val="34"/>
              </w:numPr>
              <w:rPr>
                <w:bCs/>
                <w:sz w:val="24"/>
                <w:szCs w:val="24"/>
                <w:lang w:val="en-GB"/>
              </w:rPr>
            </w:pPr>
            <w:r>
              <w:rPr>
                <w:bCs/>
                <w:sz w:val="24"/>
                <w:szCs w:val="24"/>
                <w:lang w:val="en-GB"/>
              </w:rPr>
              <w:t>Representatives have been reminded of responsibility to attend PPN Meetings.</w:t>
            </w:r>
          </w:p>
          <w:p w14:paraId="150E0BB0" w14:textId="77777777" w:rsidR="002D78EE" w:rsidRDefault="002D78EE" w:rsidP="002D78EE">
            <w:pPr>
              <w:pStyle w:val="ListParagraph"/>
              <w:rPr>
                <w:bCs/>
                <w:sz w:val="24"/>
                <w:szCs w:val="24"/>
                <w:lang w:val="en-GB"/>
              </w:rPr>
            </w:pPr>
          </w:p>
          <w:p w14:paraId="24DDA275" w14:textId="5145D13C" w:rsidR="002D78EE" w:rsidRDefault="002D78EE" w:rsidP="002D78EE">
            <w:pPr>
              <w:pStyle w:val="ListParagraph"/>
              <w:numPr>
                <w:ilvl w:val="0"/>
                <w:numId w:val="34"/>
              </w:numPr>
              <w:rPr>
                <w:bCs/>
                <w:sz w:val="24"/>
                <w:szCs w:val="24"/>
                <w:lang w:val="en-GB"/>
              </w:rPr>
            </w:pPr>
            <w:r>
              <w:rPr>
                <w:bCs/>
                <w:sz w:val="24"/>
                <w:szCs w:val="24"/>
                <w:lang w:val="en-GB"/>
              </w:rPr>
              <w:t>To work with Linda Ledger re: representation on committees and route to advocate for community centres with the PPN.</w:t>
            </w:r>
          </w:p>
          <w:p w14:paraId="012B29FD" w14:textId="77777777" w:rsidR="00B43AE6" w:rsidRPr="00B43AE6" w:rsidRDefault="00B43AE6" w:rsidP="00B43AE6">
            <w:pPr>
              <w:pStyle w:val="ListParagraph"/>
              <w:rPr>
                <w:bCs/>
                <w:sz w:val="24"/>
                <w:szCs w:val="24"/>
                <w:lang w:val="en-GB"/>
              </w:rPr>
            </w:pPr>
          </w:p>
          <w:p w14:paraId="0C505720" w14:textId="77777777" w:rsidR="00B43AE6" w:rsidRDefault="00B43AE6" w:rsidP="00B43AE6">
            <w:pPr>
              <w:pStyle w:val="ListParagraph"/>
              <w:rPr>
                <w:bCs/>
                <w:sz w:val="24"/>
                <w:szCs w:val="24"/>
                <w:lang w:val="en-GB"/>
              </w:rPr>
            </w:pPr>
          </w:p>
          <w:p w14:paraId="5BB7D7AC" w14:textId="78B447AA" w:rsidR="00B43AE6" w:rsidRPr="00B43AE6" w:rsidRDefault="00B43AE6" w:rsidP="00B43AE6">
            <w:pPr>
              <w:pStyle w:val="ListParagraph"/>
              <w:rPr>
                <w:bCs/>
                <w:sz w:val="24"/>
                <w:szCs w:val="24"/>
                <w:lang w:val="en-GB"/>
              </w:rPr>
            </w:pPr>
          </w:p>
          <w:p w14:paraId="48B2C394" w14:textId="2958FDC6" w:rsidR="00B43AE6" w:rsidRPr="00B43AE6" w:rsidRDefault="00B43AE6" w:rsidP="008C3777">
            <w:pPr>
              <w:pStyle w:val="ListParagraph"/>
              <w:numPr>
                <w:ilvl w:val="0"/>
                <w:numId w:val="34"/>
              </w:numPr>
              <w:spacing w:before="100" w:beforeAutospacing="1" w:after="100" w:afterAutospacing="1" w:line="240" w:lineRule="auto"/>
              <w:rPr>
                <w:rFonts w:ascii="Times New Roman" w:eastAsia="Times New Roman" w:hAnsi="Times New Roman" w:cs="Times New Roman"/>
                <w:b/>
                <w:szCs w:val="24"/>
                <w:lang w:eastAsia="en-IE"/>
              </w:rPr>
            </w:pPr>
            <w:r w:rsidRPr="00B43AE6">
              <w:rPr>
                <w:rFonts w:ascii="Times New Roman" w:eastAsia="Times New Roman" w:hAnsi="Times New Roman" w:cs="Times New Roman"/>
                <w:b/>
                <w:szCs w:val="24"/>
                <w:lang w:eastAsia="en-IE"/>
              </w:rPr>
              <w:t>Motion 1 From Farran Flaherty</w:t>
            </w:r>
          </w:p>
          <w:p w14:paraId="0D05E93F" w14:textId="1DA8B272" w:rsidR="00B43AE6" w:rsidRDefault="00B43AE6" w:rsidP="008C3777">
            <w:pPr>
              <w:spacing w:after="240"/>
              <w:rPr>
                <w:rFonts w:ascii="Arial" w:hAnsi="Arial" w:cs="Arial"/>
                <w:color w:val="000000"/>
                <w:sz w:val="20"/>
                <w:szCs w:val="20"/>
              </w:rPr>
            </w:pPr>
            <w:r>
              <w:rPr>
                <w:rFonts w:ascii="Arial" w:hAnsi="Arial" w:cs="Arial"/>
                <w:color w:val="000000"/>
                <w:sz w:val="20"/>
                <w:szCs w:val="20"/>
              </w:rPr>
              <w:t>That the Public Participation Network (PPN) formally request that Limerick City and County Council,</w:t>
            </w:r>
            <w:r w:rsidR="008C3777">
              <w:rPr>
                <w:rFonts w:ascii="Arial" w:hAnsi="Arial" w:cs="Arial"/>
                <w:color w:val="000000"/>
                <w:sz w:val="20"/>
                <w:szCs w:val="20"/>
              </w:rPr>
              <w:t xml:space="preserve"> </w:t>
            </w:r>
            <w:r>
              <w:rPr>
                <w:rFonts w:ascii="Arial" w:hAnsi="Arial" w:cs="Arial"/>
                <w:color w:val="000000"/>
                <w:sz w:val="20"/>
                <w:szCs w:val="20"/>
              </w:rPr>
              <w:t xml:space="preserve">in the interest of increasing public participation, commit to public </w:t>
            </w:r>
            <w:proofErr w:type="gramStart"/>
            <w:r>
              <w:rPr>
                <w:rFonts w:ascii="Arial" w:hAnsi="Arial" w:cs="Arial"/>
                <w:color w:val="000000"/>
                <w:sz w:val="20"/>
                <w:szCs w:val="20"/>
              </w:rPr>
              <w:t>live-streaming</w:t>
            </w:r>
            <w:proofErr w:type="gramEnd"/>
            <w:r>
              <w:rPr>
                <w:rFonts w:ascii="Arial" w:hAnsi="Arial" w:cs="Arial"/>
                <w:color w:val="000000"/>
                <w:sz w:val="20"/>
                <w:szCs w:val="20"/>
              </w:rPr>
              <w:t xml:space="preserve"> of all public meetings and to archiving these recordings in a publicly accessible online repository.</w:t>
            </w:r>
          </w:p>
          <w:p w14:paraId="36D1DF9E" w14:textId="77777777" w:rsidR="00B43AE6" w:rsidRDefault="00B43AE6" w:rsidP="008C3777">
            <w:pPr>
              <w:spacing w:before="100" w:beforeAutospacing="1" w:after="100" w:afterAutospacing="1" w:line="240" w:lineRule="auto"/>
              <w:rPr>
                <w:rFonts w:ascii="Arial" w:hAnsi="Arial" w:cs="Arial"/>
                <w:color w:val="000000"/>
                <w:sz w:val="20"/>
                <w:szCs w:val="20"/>
              </w:rPr>
            </w:pPr>
            <w:r>
              <w:rPr>
                <w:rFonts w:ascii="Times New Roman" w:eastAsia="Times New Roman" w:hAnsi="Times New Roman" w:cs="Times New Roman"/>
                <w:b/>
                <w:szCs w:val="24"/>
                <w:lang w:eastAsia="en-IE"/>
              </w:rPr>
              <w:t xml:space="preserve">Motion 2 From Farran Flaherty </w:t>
            </w:r>
            <w:r>
              <w:rPr>
                <w:rFonts w:ascii="Arial" w:hAnsi="Arial" w:cs="Arial"/>
                <w:color w:val="000000"/>
                <w:sz w:val="20"/>
                <w:szCs w:val="20"/>
              </w:rPr>
              <w:br/>
              <w:t xml:space="preserve">That the Public Participation Network (PPN) formally request that Limerick City and County Council, in the interest of improved public accessibility, establish and implement a formal process to ensure that all </w:t>
            </w:r>
            <w:r>
              <w:rPr>
                <w:rFonts w:ascii="Arial" w:hAnsi="Arial" w:cs="Arial"/>
                <w:color w:val="000000"/>
                <w:sz w:val="20"/>
                <w:szCs w:val="20"/>
              </w:rPr>
              <w:lastRenderedPageBreak/>
              <w:t>documents relevant to public meetings are uploaded online in accessible, non-proprietary, and screen-reader-friendly formats.</w:t>
            </w:r>
          </w:p>
          <w:p w14:paraId="2C7C800C" w14:textId="560C6494" w:rsidR="00B43AE6" w:rsidRPr="00567AF1" w:rsidRDefault="00B43AE6" w:rsidP="008C3777">
            <w:pPr>
              <w:spacing w:before="100" w:beforeAutospacing="1" w:after="100" w:afterAutospacing="1" w:line="240" w:lineRule="auto"/>
              <w:rPr>
                <w:rFonts w:ascii="Times New Roman" w:eastAsia="Times New Roman" w:hAnsi="Times New Roman" w:cs="Times New Roman"/>
                <w:b/>
                <w:bCs/>
                <w:szCs w:val="24"/>
                <w:lang w:eastAsia="en-IE"/>
              </w:rPr>
            </w:pPr>
            <w:r w:rsidRPr="00567AF1">
              <w:rPr>
                <w:rFonts w:ascii="Arial" w:hAnsi="Arial" w:cs="Arial"/>
                <w:b/>
                <w:bCs/>
                <w:color w:val="000000"/>
                <w:sz w:val="20"/>
                <w:szCs w:val="20"/>
              </w:rPr>
              <w:t>Motion 3 From Annette Waters</w:t>
            </w:r>
            <w:r w:rsidRPr="00567AF1">
              <w:rPr>
                <w:rFonts w:ascii="Arial" w:hAnsi="Arial" w:cs="Arial"/>
                <w:b/>
                <w:bCs/>
                <w:color w:val="000000"/>
                <w:sz w:val="20"/>
                <w:szCs w:val="20"/>
              </w:rPr>
              <w:br/>
            </w:r>
            <w:r w:rsidRPr="00510F4A">
              <w:rPr>
                <w:rFonts w:ascii="Times New Roman" w:eastAsia="Times New Roman" w:hAnsi="Times New Roman" w:cs="Times New Roman"/>
                <w:szCs w:val="24"/>
                <w:lang w:eastAsia="en-IE"/>
              </w:rPr>
              <w:t>That the PPN will stream Meetings for accessibility</w:t>
            </w:r>
          </w:p>
          <w:p w14:paraId="3F49296C" w14:textId="77777777" w:rsidR="00B43AE6" w:rsidRPr="00234219" w:rsidRDefault="00B43AE6" w:rsidP="008C3777">
            <w:pPr>
              <w:spacing w:after="240"/>
              <w:rPr>
                <w:rFonts w:ascii="Arial" w:hAnsi="Arial" w:cs="Arial"/>
                <w:b/>
                <w:bCs/>
                <w:sz w:val="20"/>
                <w:szCs w:val="20"/>
              </w:rPr>
            </w:pPr>
            <w:r w:rsidRPr="00234219">
              <w:rPr>
                <w:rFonts w:ascii="Arial" w:hAnsi="Arial" w:cs="Arial"/>
                <w:b/>
                <w:bCs/>
                <w:sz w:val="20"/>
                <w:szCs w:val="20"/>
              </w:rPr>
              <w:t xml:space="preserve">Motion </w:t>
            </w:r>
            <w:r>
              <w:rPr>
                <w:rFonts w:ascii="Arial" w:hAnsi="Arial" w:cs="Arial"/>
                <w:b/>
                <w:bCs/>
                <w:sz w:val="20"/>
                <w:szCs w:val="20"/>
              </w:rPr>
              <w:t>4</w:t>
            </w:r>
            <w:r w:rsidRPr="00234219">
              <w:rPr>
                <w:rFonts w:ascii="Arial" w:hAnsi="Arial" w:cs="Arial"/>
                <w:b/>
                <w:bCs/>
                <w:sz w:val="20"/>
                <w:szCs w:val="20"/>
              </w:rPr>
              <w:t xml:space="preserve"> from David Tobin</w:t>
            </w:r>
          </w:p>
          <w:p w14:paraId="74C6DEA3" w14:textId="77777777" w:rsidR="00B43AE6" w:rsidRDefault="00B43AE6" w:rsidP="008C3777">
            <w:pPr>
              <w:spacing w:after="240"/>
            </w:pPr>
            <w:r w:rsidRPr="00234219">
              <w:rPr>
                <w:rFonts w:ascii="Arial" w:hAnsi="Arial" w:cs="Arial"/>
                <w:sz w:val="20"/>
                <w:szCs w:val="20"/>
              </w:rPr>
              <w:t>That PPN Limerick will invite LCCC officials to Plenary meetings</w:t>
            </w:r>
          </w:p>
          <w:bookmarkEnd w:id="0"/>
          <w:p w14:paraId="7909C580" w14:textId="75192563" w:rsidR="00E534A6" w:rsidRPr="00EB0764" w:rsidRDefault="00E534A6" w:rsidP="007A3A5A">
            <w:pPr>
              <w:pStyle w:val="NoSpacing"/>
              <w:jc w:val="both"/>
              <w:rPr>
                <w:bCs/>
                <w:lang w:val="en-GB"/>
              </w:rPr>
            </w:pPr>
          </w:p>
        </w:tc>
        <w:tc>
          <w:tcPr>
            <w:tcW w:w="1574" w:type="dxa"/>
            <w:tcBorders>
              <w:top w:val="single" w:sz="4" w:space="0" w:color="auto"/>
              <w:left w:val="single" w:sz="4" w:space="0" w:color="auto"/>
              <w:bottom w:val="single" w:sz="4" w:space="0" w:color="auto"/>
              <w:right w:val="single" w:sz="4" w:space="0" w:color="auto"/>
            </w:tcBorders>
          </w:tcPr>
          <w:p w14:paraId="5B91F18F" w14:textId="77777777" w:rsidR="0062240C" w:rsidRDefault="0062240C" w:rsidP="00D02E77">
            <w:pPr>
              <w:rPr>
                <w:bCs/>
                <w:lang w:val="en-GB"/>
              </w:rPr>
            </w:pPr>
          </w:p>
          <w:p w14:paraId="13D245F0" w14:textId="77777777" w:rsidR="00EB0764" w:rsidRDefault="00EB0764" w:rsidP="00D02E77">
            <w:pPr>
              <w:rPr>
                <w:bCs/>
                <w:lang w:val="en-GB"/>
              </w:rPr>
            </w:pPr>
          </w:p>
          <w:p w14:paraId="1B15FAC4" w14:textId="79F4D070" w:rsidR="00BB4BE3" w:rsidRDefault="00BB4BE3" w:rsidP="00D02E77">
            <w:pPr>
              <w:rPr>
                <w:bCs/>
                <w:lang w:val="en-GB"/>
              </w:rPr>
            </w:pPr>
            <w:r>
              <w:rPr>
                <w:bCs/>
                <w:lang w:val="en-GB"/>
              </w:rPr>
              <w:t>Manual Handling Training</w:t>
            </w:r>
          </w:p>
          <w:p w14:paraId="284896A4" w14:textId="77777777" w:rsidR="00C32D3D" w:rsidRDefault="00C32D3D" w:rsidP="00F33DEA">
            <w:pPr>
              <w:jc w:val="both"/>
              <w:rPr>
                <w:bCs/>
                <w:lang w:val="en-GB"/>
              </w:rPr>
            </w:pPr>
            <w:r>
              <w:rPr>
                <w:bCs/>
                <w:lang w:val="en-GB"/>
              </w:rPr>
              <w:t xml:space="preserve"> </w:t>
            </w:r>
          </w:p>
          <w:p w14:paraId="26A244ED" w14:textId="77777777" w:rsidR="00340C28" w:rsidRDefault="00340C28" w:rsidP="00F33DEA">
            <w:pPr>
              <w:jc w:val="both"/>
              <w:rPr>
                <w:bCs/>
                <w:lang w:val="en-GB"/>
              </w:rPr>
            </w:pPr>
          </w:p>
          <w:p w14:paraId="678A5C2A" w14:textId="77777777" w:rsidR="00F730E4" w:rsidRDefault="00F730E4" w:rsidP="00F33DEA">
            <w:pPr>
              <w:jc w:val="both"/>
              <w:rPr>
                <w:bCs/>
                <w:lang w:val="en-GB"/>
              </w:rPr>
            </w:pPr>
          </w:p>
          <w:p w14:paraId="6297A9A2" w14:textId="77777777" w:rsidR="00F730E4" w:rsidRDefault="00F730E4" w:rsidP="00F33DEA">
            <w:pPr>
              <w:jc w:val="both"/>
              <w:rPr>
                <w:bCs/>
                <w:lang w:val="en-GB"/>
              </w:rPr>
            </w:pPr>
          </w:p>
          <w:p w14:paraId="763EDACD" w14:textId="77777777" w:rsidR="00F730E4" w:rsidRDefault="00F730E4" w:rsidP="00F33DEA">
            <w:pPr>
              <w:jc w:val="both"/>
              <w:rPr>
                <w:bCs/>
                <w:lang w:val="en-GB"/>
              </w:rPr>
            </w:pPr>
          </w:p>
          <w:p w14:paraId="65EAC4D0" w14:textId="4D229FE0" w:rsidR="00616189" w:rsidRDefault="00DA78FE" w:rsidP="00F33DEA">
            <w:pPr>
              <w:jc w:val="both"/>
              <w:rPr>
                <w:bCs/>
                <w:lang w:val="en-GB"/>
              </w:rPr>
            </w:pPr>
            <w:r>
              <w:rPr>
                <w:bCs/>
                <w:lang w:val="en-GB"/>
              </w:rPr>
              <w:t xml:space="preserve">Contact IPA to organise training </w:t>
            </w:r>
            <w:r w:rsidR="00F730E4">
              <w:rPr>
                <w:bCs/>
                <w:lang w:val="en-GB"/>
              </w:rPr>
              <w:t>for when nominations are again sought.</w:t>
            </w:r>
          </w:p>
          <w:p w14:paraId="19E8132D" w14:textId="77777777" w:rsidR="00616189" w:rsidRDefault="00616189" w:rsidP="00F33DEA">
            <w:pPr>
              <w:jc w:val="both"/>
              <w:rPr>
                <w:bCs/>
                <w:lang w:val="en-GB"/>
              </w:rPr>
            </w:pPr>
          </w:p>
          <w:p w14:paraId="2E29695C" w14:textId="77777777" w:rsidR="00616189" w:rsidRDefault="00616189" w:rsidP="00F33DEA">
            <w:pPr>
              <w:jc w:val="both"/>
              <w:rPr>
                <w:bCs/>
                <w:lang w:val="en-GB"/>
              </w:rPr>
            </w:pPr>
          </w:p>
          <w:p w14:paraId="0F240DD8" w14:textId="77777777" w:rsidR="00616189" w:rsidRDefault="00616189" w:rsidP="00F33DEA">
            <w:pPr>
              <w:jc w:val="both"/>
              <w:rPr>
                <w:bCs/>
                <w:lang w:val="en-GB"/>
              </w:rPr>
            </w:pPr>
          </w:p>
          <w:p w14:paraId="5FDDAD7F" w14:textId="77777777" w:rsidR="00616189" w:rsidRDefault="00616189" w:rsidP="00F33DEA">
            <w:pPr>
              <w:jc w:val="both"/>
              <w:rPr>
                <w:bCs/>
                <w:lang w:val="en-GB"/>
              </w:rPr>
            </w:pPr>
          </w:p>
          <w:p w14:paraId="3573B225" w14:textId="77777777" w:rsidR="00616189" w:rsidRDefault="00616189" w:rsidP="00F33DEA">
            <w:pPr>
              <w:jc w:val="both"/>
              <w:rPr>
                <w:bCs/>
                <w:lang w:val="en-GB"/>
              </w:rPr>
            </w:pPr>
          </w:p>
          <w:p w14:paraId="58FCF1BF" w14:textId="77777777" w:rsidR="00616189" w:rsidRDefault="00616189" w:rsidP="00F33DEA">
            <w:pPr>
              <w:jc w:val="both"/>
              <w:rPr>
                <w:bCs/>
                <w:lang w:val="en-GB"/>
              </w:rPr>
            </w:pPr>
          </w:p>
          <w:p w14:paraId="0C973143" w14:textId="77777777" w:rsidR="00616189" w:rsidRDefault="00616189" w:rsidP="00F33DEA">
            <w:pPr>
              <w:jc w:val="both"/>
              <w:rPr>
                <w:bCs/>
                <w:lang w:val="en-GB"/>
              </w:rPr>
            </w:pPr>
          </w:p>
          <w:p w14:paraId="576EE281" w14:textId="77777777" w:rsidR="00616189" w:rsidRDefault="00616189" w:rsidP="00F33DEA">
            <w:pPr>
              <w:jc w:val="both"/>
              <w:rPr>
                <w:bCs/>
                <w:lang w:val="en-GB"/>
              </w:rPr>
            </w:pPr>
          </w:p>
          <w:p w14:paraId="7909C581" w14:textId="0ACBAEB2" w:rsidR="0061388C" w:rsidRPr="00E74B20" w:rsidRDefault="0061388C" w:rsidP="00F33DEA">
            <w:pPr>
              <w:jc w:val="both"/>
              <w:rPr>
                <w:bCs/>
                <w:lang w:val="en-GB"/>
              </w:rPr>
            </w:pPr>
            <w:r>
              <w:rPr>
                <w:bCs/>
                <w:lang w:val="en-GB"/>
              </w:rPr>
              <w:t xml:space="preserve">Linda to contact Lorraine </w:t>
            </w:r>
            <w:r w:rsidR="00D73A79">
              <w:rPr>
                <w:bCs/>
                <w:lang w:val="en-GB"/>
              </w:rPr>
              <w:t>to organise</w:t>
            </w:r>
          </w:p>
        </w:tc>
        <w:tc>
          <w:tcPr>
            <w:tcW w:w="964" w:type="dxa"/>
            <w:tcBorders>
              <w:top w:val="single" w:sz="4" w:space="0" w:color="auto"/>
              <w:left w:val="single" w:sz="4" w:space="0" w:color="auto"/>
              <w:bottom w:val="single" w:sz="4" w:space="0" w:color="auto"/>
              <w:right w:val="single" w:sz="4" w:space="0" w:color="auto"/>
            </w:tcBorders>
          </w:tcPr>
          <w:p w14:paraId="48421DE4" w14:textId="77777777" w:rsidR="008364CD" w:rsidRDefault="008364CD" w:rsidP="00084B7B">
            <w:pPr>
              <w:spacing w:line="240" w:lineRule="auto"/>
              <w:rPr>
                <w:bCs/>
                <w:lang w:val="en-GB"/>
              </w:rPr>
            </w:pPr>
          </w:p>
          <w:p w14:paraId="221F4213" w14:textId="77777777" w:rsidR="00340C28" w:rsidRDefault="00340C28" w:rsidP="00084B7B">
            <w:pPr>
              <w:spacing w:line="240" w:lineRule="auto"/>
              <w:rPr>
                <w:bCs/>
                <w:lang w:val="en-GB"/>
              </w:rPr>
            </w:pPr>
          </w:p>
          <w:p w14:paraId="7909C583" w14:textId="673CCAC7" w:rsidR="00340C28" w:rsidRPr="00E74B20" w:rsidRDefault="00340C28" w:rsidP="00084B7B">
            <w:pPr>
              <w:spacing w:line="240" w:lineRule="auto"/>
              <w:rPr>
                <w:bCs/>
                <w:lang w:val="en-GB"/>
              </w:rPr>
            </w:pPr>
            <w:r>
              <w:rPr>
                <w:bCs/>
                <w:lang w:val="en-GB"/>
              </w:rPr>
              <w:t>PPN Members</w:t>
            </w:r>
          </w:p>
        </w:tc>
        <w:tc>
          <w:tcPr>
            <w:tcW w:w="1134" w:type="dxa"/>
            <w:tcBorders>
              <w:top w:val="single" w:sz="4" w:space="0" w:color="auto"/>
              <w:left w:val="single" w:sz="4" w:space="0" w:color="auto"/>
              <w:bottom w:val="single" w:sz="4" w:space="0" w:color="auto"/>
              <w:right w:val="single" w:sz="4" w:space="0" w:color="auto"/>
            </w:tcBorders>
          </w:tcPr>
          <w:p w14:paraId="087C7AA1" w14:textId="1805FEE7" w:rsidR="00E74B20" w:rsidRDefault="00E74B20" w:rsidP="00084B7B">
            <w:pPr>
              <w:rPr>
                <w:bCs/>
                <w:lang w:val="en-GB"/>
              </w:rPr>
            </w:pPr>
          </w:p>
          <w:p w14:paraId="71F2125E" w14:textId="77777777" w:rsidR="00EB0764" w:rsidRDefault="00EB0764" w:rsidP="00084B7B">
            <w:pPr>
              <w:rPr>
                <w:bCs/>
                <w:lang w:val="en-GB"/>
              </w:rPr>
            </w:pPr>
          </w:p>
          <w:p w14:paraId="7A915F7D" w14:textId="2DCF5396" w:rsidR="00340C28" w:rsidRDefault="00340C28" w:rsidP="00084B7B">
            <w:pPr>
              <w:rPr>
                <w:bCs/>
                <w:lang w:val="en-GB"/>
              </w:rPr>
            </w:pPr>
            <w:r>
              <w:rPr>
                <w:bCs/>
                <w:lang w:val="en-GB"/>
              </w:rPr>
              <w:t>TBD</w:t>
            </w:r>
          </w:p>
          <w:p w14:paraId="7909C584" w14:textId="374C673D" w:rsidR="008364CD" w:rsidRPr="00E74B20" w:rsidRDefault="008364CD" w:rsidP="00443D99">
            <w:pPr>
              <w:rPr>
                <w:bCs/>
                <w:lang w:val="en-GB"/>
              </w:rPr>
            </w:pPr>
          </w:p>
        </w:tc>
      </w:tr>
      <w:tr w:rsidR="00E74B20" w:rsidRPr="00E74B20" w14:paraId="7909C58D" w14:textId="77777777" w:rsidTr="009452B8">
        <w:trPr>
          <w:trHeight w:val="523"/>
        </w:trPr>
        <w:tc>
          <w:tcPr>
            <w:tcW w:w="2457" w:type="dxa"/>
            <w:tcBorders>
              <w:top w:val="single" w:sz="4" w:space="0" w:color="auto"/>
              <w:left w:val="single" w:sz="4" w:space="0" w:color="auto"/>
              <w:bottom w:val="single" w:sz="4" w:space="0" w:color="auto"/>
              <w:right w:val="single" w:sz="4" w:space="0" w:color="auto"/>
            </w:tcBorders>
          </w:tcPr>
          <w:p w14:paraId="558B1CA8" w14:textId="77777777" w:rsidR="00DD3AC9" w:rsidRDefault="00DD3AC9" w:rsidP="00DD3AC9">
            <w:pPr>
              <w:pStyle w:val="ListParagraph"/>
              <w:spacing w:before="100" w:beforeAutospacing="1" w:after="100" w:afterAutospacing="1" w:line="240" w:lineRule="auto"/>
              <w:ind w:left="1080"/>
              <w:rPr>
                <w:rFonts w:ascii="Times New Roman" w:eastAsia="Times New Roman" w:hAnsi="Times New Roman" w:cs="Times New Roman"/>
                <w:b/>
                <w:szCs w:val="24"/>
                <w:lang w:eastAsia="en-IE"/>
              </w:rPr>
            </w:pPr>
          </w:p>
          <w:p w14:paraId="4E470FF4" w14:textId="77777777" w:rsidR="00DD3AC9" w:rsidRDefault="00DD3AC9" w:rsidP="00DD3AC9">
            <w:pPr>
              <w:pStyle w:val="ListParagraph"/>
              <w:spacing w:before="100" w:beforeAutospacing="1" w:after="100" w:afterAutospacing="1" w:line="240" w:lineRule="auto"/>
              <w:ind w:left="1080"/>
              <w:rPr>
                <w:rFonts w:ascii="Times New Roman" w:eastAsia="Times New Roman" w:hAnsi="Times New Roman" w:cs="Times New Roman"/>
                <w:b/>
                <w:szCs w:val="24"/>
                <w:lang w:eastAsia="en-IE"/>
              </w:rPr>
            </w:pPr>
          </w:p>
          <w:p w14:paraId="7909C586" w14:textId="335C8F33" w:rsidR="00E74B20" w:rsidRPr="00B95535" w:rsidRDefault="00DD3AC9" w:rsidP="008C02E2">
            <w:pPr>
              <w:spacing w:before="100" w:beforeAutospacing="1" w:after="100" w:afterAutospacing="1" w:line="240" w:lineRule="auto"/>
              <w:ind w:left="720"/>
              <w:rPr>
                <w:sz w:val="20"/>
                <w:szCs w:val="20"/>
                <w:lang w:val="en-GB"/>
              </w:rPr>
            </w:pPr>
            <w:r>
              <w:rPr>
                <w:rFonts w:ascii="Times New Roman" w:eastAsia="Times New Roman" w:hAnsi="Times New Roman" w:cs="Times New Roman"/>
                <w:szCs w:val="24"/>
                <w:lang w:eastAsia="en-IE"/>
              </w:rPr>
              <w:t>5</w:t>
            </w:r>
            <w:r w:rsidRPr="00DD3AC9">
              <w:rPr>
                <w:rFonts w:ascii="Times New Roman" w:eastAsia="Times New Roman" w:hAnsi="Times New Roman" w:cs="Times New Roman"/>
                <w:szCs w:val="24"/>
                <w:lang w:eastAsia="en-IE"/>
              </w:rPr>
              <w:t>. Secretariat Update</w:t>
            </w:r>
            <w:r w:rsidR="00DA33E2">
              <w:rPr>
                <w:rFonts w:ascii="Times New Roman" w:eastAsia="Times New Roman" w:hAnsi="Times New Roman" w:cs="Times New Roman"/>
                <w:szCs w:val="24"/>
                <w:lang w:eastAsia="en-IE"/>
              </w:rPr>
              <w:t xml:space="preserve"> </w:t>
            </w:r>
          </w:p>
        </w:tc>
        <w:tc>
          <w:tcPr>
            <w:tcW w:w="9862" w:type="dxa"/>
            <w:tcBorders>
              <w:top w:val="single" w:sz="4" w:space="0" w:color="auto"/>
              <w:left w:val="single" w:sz="4" w:space="0" w:color="auto"/>
              <w:bottom w:val="single" w:sz="4" w:space="0" w:color="auto"/>
              <w:right w:val="single" w:sz="4" w:space="0" w:color="auto"/>
            </w:tcBorders>
          </w:tcPr>
          <w:p w14:paraId="1AE6F999" w14:textId="77777777" w:rsidR="006B0E1D" w:rsidRDefault="006B0E1D" w:rsidP="00EE6461">
            <w:pPr>
              <w:pStyle w:val="ListParagraph"/>
            </w:pPr>
          </w:p>
          <w:p w14:paraId="2D48CCCB" w14:textId="77777777" w:rsidR="003D4E4F" w:rsidRDefault="003D4E4F" w:rsidP="00EE6461">
            <w:pPr>
              <w:pStyle w:val="ListParagraph"/>
            </w:pPr>
          </w:p>
          <w:p w14:paraId="672E058A" w14:textId="77777777" w:rsidR="003D4E4F" w:rsidRDefault="003D4E4F" w:rsidP="00EE6461">
            <w:pPr>
              <w:pStyle w:val="ListParagraph"/>
            </w:pPr>
          </w:p>
          <w:p w14:paraId="5E4DAC93" w14:textId="75678257" w:rsidR="008D0BB5" w:rsidRDefault="008364CD" w:rsidP="000A282E">
            <w:pPr>
              <w:pStyle w:val="ListParagraph"/>
            </w:pPr>
            <w:r>
              <w:t xml:space="preserve">Patrick Fitzgerald noted PPN Limerick </w:t>
            </w:r>
            <w:r w:rsidR="00EA4C25">
              <w:t>noted</w:t>
            </w:r>
            <w:r w:rsidR="000A282E">
              <w:t xml:space="preserve"> upcoming </w:t>
            </w:r>
            <w:r w:rsidR="004E72D5" w:rsidRPr="004E72D5">
              <w:t>Training</w:t>
            </w:r>
            <w:r w:rsidR="000B23E6">
              <w:t xml:space="preserve"> available</w:t>
            </w:r>
            <w:r w:rsidR="004E72D5" w:rsidRPr="004E72D5">
              <w:t xml:space="preserve"> for Community Groups/Manual Handling</w:t>
            </w:r>
            <w:r w:rsidR="00175AC3">
              <w:t>. Details of the training will be coming soon.</w:t>
            </w:r>
          </w:p>
          <w:p w14:paraId="67C8F2DC" w14:textId="77777777" w:rsidR="006A3982" w:rsidRDefault="006A3982" w:rsidP="004E72D5">
            <w:pPr>
              <w:pStyle w:val="ListParagraph"/>
            </w:pPr>
          </w:p>
          <w:p w14:paraId="2EB7C8D4" w14:textId="77777777" w:rsidR="00175AC3" w:rsidRDefault="00175AC3" w:rsidP="004E72D5">
            <w:pPr>
              <w:pStyle w:val="ListParagraph"/>
            </w:pPr>
          </w:p>
          <w:p w14:paraId="5CACB44F" w14:textId="4855CDD9" w:rsidR="00175AC3" w:rsidRDefault="00175AC3" w:rsidP="004E72D5">
            <w:pPr>
              <w:pStyle w:val="ListParagraph"/>
            </w:pPr>
            <w:r>
              <w:t>Upcoming Events:</w:t>
            </w:r>
          </w:p>
          <w:p w14:paraId="5D15ADEF" w14:textId="77777777" w:rsidR="00175AC3" w:rsidRDefault="00175AC3" w:rsidP="00175AC3">
            <w:pPr>
              <w:pStyle w:val="ListParagraph"/>
            </w:pPr>
            <w:r>
              <w:t>Lifelong Learning Festival</w:t>
            </w:r>
            <w:r>
              <w:tab/>
              <w:t>LCEN/PPN</w:t>
            </w:r>
            <w:r>
              <w:tab/>
              <w:t>Limerick City Library</w:t>
            </w:r>
            <w:r>
              <w:tab/>
              <w:t>23rd April 2026</w:t>
            </w:r>
            <w:r>
              <w:tab/>
              <w:t>20</w:t>
            </w:r>
            <w:r>
              <w:tab/>
              <w:t>“Public Participation Networks: Participative Democracy in Action”.</w:t>
            </w:r>
            <w:r>
              <w:tab/>
            </w:r>
          </w:p>
          <w:p w14:paraId="1D2659CC" w14:textId="77777777" w:rsidR="0000516C" w:rsidRDefault="0000516C" w:rsidP="00175AC3">
            <w:pPr>
              <w:pStyle w:val="ListParagraph"/>
            </w:pPr>
          </w:p>
          <w:p w14:paraId="23BE9B45" w14:textId="3B789CDB" w:rsidR="00175AC3" w:rsidRDefault="00175AC3" w:rsidP="00175AC3">
            <w:pPr>
              <w:pStyle w:val="ListParagraph"/>
            </w:pPr>
            <w:r>
              <w:t>Citizen’s Assembly</w:t>
            </w:r>
          </w:p>
          <w:p w14:paraId="625759B1" w14:textId="563E68C8" w:rsidR="00175AC3" w:rsidRDefault="00175AC3" w:rsidP="00175AC3">
            <w:pPr>
              <w:pStyle w:val="ListParagraph"/>
            </w:pPr>
            <w:r>
              <w:t>UL ENGAGE/ PPN</w:t>
            </w:r>
            <w:r w:rsidR="00863060">
              <w:t xml:space="preserve"> </w:t>
            </w:r>
            <w:r>
              <w:t xml:space="preserve">Garden’s International 30th </w:t>
            </w:r>
            <w:proofErr w:type="gramStart"/>
            <w:r>
              <w:t xml:space="preserve">May </w:t>
            </w:r>
            <w:r w:rsidR="00863060">
              <w:t xml:space="preserve"> </w:t>
            </w:r>
            <w:r>
              <w:t>100</w:t>
            </w:r>
            <w:proofErr w:type="gramEnd"/>
            <w:r>
              <w:tab/>
              <w:t>An event for citizens to come together and discuss SDG focused actions for Limerick.</w:t>
            </w:r>
          </w:p>
          <w:p w14:paraId="37FF3C03" w14:textId="394B0D29" w:rsidR="00175AC3" w:rsidRDefault="00175AC3" w:rsidP="00175AC3">
            <w:pPr>
              <w:pStyle w:val="ListParagraph"/>
            </w:pPr>
            <w:r>
              <w:t>An opportunity for collective learning and experimentation.</w:t>
            </w:r>
            <w:r w:rsidR="00863060">
              <w:t xml:space="preserve"> </w:t>
            </w:r>
            <w:r>
              <w:t>Participation and Decision Making.</w:t>
            </w:r>
          </w:p>
          <w:p w14:paraId="5794B823" w14:textId="77777777" w:rsidR="00863060" w:rsidRDefault="00863060" w:rsidP="00175AC3">
            <w:pPr>
              <w:pStyle w:val="ListParagraph"/>
            </w:pPr>
          </w:p>
          <w:p w14:paraId="567AB513" w14:textId="77777777" w:rsidR="00654E81" w:rsidRPr="00654E81" w:rsidRDefault="00654E81" w:rsidP="00654E81">
            <w:pPr>
              <w:pStyle w:val="ListParagraph"/>
              <w:rPr>
                <w:b/>
              </w:rPr>
            </w:pPr>
            <w:r w:rsidRPr="00654E81">
              <w:rPr>
                <w:b/>
              </w:rPr>
              <w:t>Membership</w:t>
            </w:r>
          </w:p>
          <w:p w14:paraId="3C819037" w14:textId="77777777" w:rsidR="00654E81" w:rsidRPr="00654E81" w:rsidRDefault="00654E81" w:rsidP="00654E81">
            <w:pPr>
              <w:pStyle w:val="ListParagraph"/>
            </w:pPr>
            <w:r w:rsidRPr="00654E81">
              <w:t xml:space="preserve">Limerick PPN continues to grow and has reached 300 Members.  </w:t>
            </w:r>
          </w:p>
          <w:p w14:paraId="2BFCB695" w14:textId="5186608D" w:rsidR="00654E81" w:rsidRDefault="00654E81" w:rsidP="00654E81">
            <w:pPr>
              <w:pStyle w:val="ListParagraph"/>
            </w:pPr>
            <w:r w:rsidRPr="00654E81">
              <w:t>Breakdown of membership is</w:t>
            </w:r>
          </w:p>
          <w:p w14:paraId="7ED0C8F5" w14:textId="77777777" w:rsidR="00150CBF" w:rsidRDefault="00150CBF" w:rsidP="00654E81">
            <w:pPr>
              <w:pStyle w:val="ListParagraph"/>
            </w:pPr>
          </w:p>
          <w:p w14:paraId="479ECB8F" w14:textId="02C02D43" w:rsidR="00150CBF" w:rsidRDefault="00150CBF" w:rsidP="00654E81">
            <w:pPr>
              <w:pStyle w:val="ListParagraph"/>
            </w:pPr>
            <w:r w:rsidRPr="00150CBF">
              <w:rPr>
                <w:noProof/>
              </w:rPr>
              <w:lastRenderedPageBreak/>
              <w:drawing>
                <wp:inline distT="0" distB="0" distL="0" distR="0" wp14:anchorId="2195183E" wp14:editId="2B74140D">
                  <wp:extent cx="5097780" cy="1967555"/>
                  <wp:effectExtent l="0" t="0" r="7620" b="0"/>
                  <wp:docPr id="1152882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882256" name=""/>
                          <pic:cNvPicPr/>
                        </pic:nvPicPr>
                        <pic:blipFill>
                          <a:blip r:embed="rId15"/>
                          <a:stretch>
                            <a:fillRect/>
                          </a:stretch>
                        </pic:blipFill>
                        <pic:spPr>
                          <a:xfrm>
                            <a:off x="0" y="0"/>
                            <a:ext cx="5172919" cy="1996556"/>
                          </a:xfrm>
                          <a:prstGeom prst="rect">
                            <a:avLst/>
                          </a:prstGeom>
                        </pic:spPr>
                      </pic:pic>
                    </a:graphicData>
                  </a:graphic>
                </wp:inline>
              </w:drawing>
            </w:r>
          </w:p>
          <w:p w14:paraId="7B2254A1" w14:textId="77777777" w:rsidR="00150CBF" w:rsidRDefault="00150CBF" w:rsidP="00654E81">
            <w:pPr>
              <w:pStyle w:val="ListParagraph"/>
            </w:pPr>
          </w:p>
          <w:p w14:paraId="3C6EB766" w14:textId="77777777" w:rsidR="00CC082D" w:rsidRDefault="00CC082D" w:rsidP="009064B7">
            <w:pPr>
              <w:pStyle w:val="ListParagraph"/>
            </w:pPr>
          </w:p>
          <w:p w14:paraId="59DB331B" w14:textId="727C2066" w:rsidR="00CC082D" w:rsidRDefault="00CC082D" w:rsidP="009064B7">
            <w:pPr>
              <w:pStyle w:val="ListParagraph"/>
            </w:pPr>
            <w:r>
              <w:t xml:space="preserve">Patrick Fitzgerald noted </w:t>
            </w:r>
            <w:r w:rsidR="0026433E">
              <w:t xml:space="preserve">nominations were not ratified at full council in January and </w:t>
            </w:r>
            <w:r w:rsidR="00D42969">
              <w:t>with be on the agenda for the next full council.</w:t>
            </w:r>
          </w:p>
          <w:p w14:paraId="61146D75" w14:textId="77777777" w:rsidR="00CC082D" w:rsidRDefault="00CC082D" w:rsidP="009064B7">
            <w:pPr>
              <w:pStyle w:val="ListParagraph"/>
            </w:pPr>
          </w:p>
          <w:p w14:paraId="1B734C7A" w14:textId="49446CF2" w:rsidR="009064B7" w:rsidRDefault="009064B7" w:rsidP="009064B7">
            <w:pPr>
              <w:pStyle w:val="ListParagraph"/>
            </w:pPr>
            <w:r>
              <w:t>The Following are our Nominees and remaining Vacant Seats.</w:t>
            </w:r>
          </w:p>
          <w:p w14:paraId="31499F84" w14:textId="77777777" w:rsidR="009064B7" w:rsidRDefault="009064B7" w:rsidP="009064B7">
            <w:pPr>
              <w:pStyle w:val="ListParagraph"/>
            </w:pPr>
          </w:p>
          <w:p w14:paraId="70795175" w14:textId="77777777" w:rsidR="009064B7" w:rsidRDefault="009064B7" w:rsidP="009064B7">
            <w:pPr>
              <w:pStyle w:val="ListParagraph"/>
            </w:pPr>
            <w:r>
              <w:t>We have 7 vacancies across the SPC’s. Propose to seek nominations in the coming months, before the next Plenary in May.</w:t>
            </w:r>
          </w:p>
          <w:p w14:paraId="2898F74C" w14:textId="7936F2C8" w:rsidR="00150CBF" w:rsidRDefault="009064B7" w:rsidP="009064B7">
            <w:pPr>
              <w:pStyle w:val="ListParagraph"/>
            </w:pPr>
            <w:r>
              <w:t>Our ratified nominees from November should be on the agenda for the March Full council meeting and we have been speaking to members as well as corporate to advocate that there be no further delay to our appointments.</w:t>
            </w:r>
          </w:p>
          <w:p w14:paraId="1259BE55" w14:textId="77777777" w:rsidR="00654E81" w:rsidRDefault="00654E81" w:rsidP="00175AC3">
            <w:pPr>
              <w:pStyle w:val="ListParagraph"/>
            </w:pPr>
          </w:p>
          <w:p w14:paraId="00FB2C49" w14:textId="2715A250" w:rsidR="00D17096" w:rsidRPr="00D17096" w:rsidRDefault="00D42969" w:rsidP="00D42969">
            <w:r>
              <w:t xml:space="preserve">              </w:t>
            </w:r>
            <w:r w:rsidR="00D17096" w:rsidRPr="00D17096">
              <w:t>PPN Limerick will submit to the National annual report when requested.</w:t>
            </w:r>
          </w:p>
          <w:p w14:paraId="555DAF34" w14:textId="77777777" w:rsidR="00D17096" w:rsidRDefault="00D17096" w:rsidP="00175AC3">
            <w:pPr>
              <w:pStyle w:val="ListParagraph"/>
            </w:pPr>
          </w:p>
          <w:p w14:paraId="0FF4372F" w14:textId="77777777" w:rsidR="00863060" w:rsidRDefault="00863060" w:rsidP="00175AC3">
            <w:pPr>
              <w:pStyle w:val="ListParagraph"/>
            </w:pPr>
          </w:p>
          <w:p w14:paraId="7909C589" w14:textId="4C18BAE9" w:rsidR="00863060" w:rsidRPr="00EE6461" w:rsidRDefault="00863060" w:rsidP="00175AC3">
            <w:pPr>
              <w:pStyle w:val="ListParagraph"/>
            </w:pPr>
          </w:p>
        </w:tc>
        <w:tc>
          <w:tcPr>
            <w:tcW w:w="1574" w:type="dxa"/>
            <w:tcBorders>
              <w:top w:val="single" w:sz="4" w:space="0" w:color="auto"/>
              <w:left w:val="single" w:sz="4" w:space="0" w:color="auto"/>
              <w:bottom w:val="single" w:sz="4" w:space="0" w:color="auto"/>
              <w:right w:val="single" w:sz="4" w:space="0" w:color="auto"/>
            </w:tcBorders>
          </w:tcPr>
          <w:p w14:paraId="4CFB2057" w14:textId="77777777" w:rsidR="003E295E" w:rsidRDefault="003E295E" w:rsidP="00E74B20">
            <w:pPr>
              <w:rPr>
                <w:bCs/>
                <w:lang w:val="en-GB"/>
              </w:rPr>
            </w:pPr>
          </w:p>
          <w:p w14:paraId="44E4563F" w14:textId="77777777" w:rsidR="003E295E" w:rsidRDefault="003E295E" w:rsidP="00E74B20">
            <w:pPr>
              <w:rPr>
                <w:bCs/>
                <w:lang w:val="en-GB"/>
              </w:rPr>
            </w:pPr>
          </w:p>
          <w:p w14:paraId="11CF64E6" w14:textId="77777777" w:rsidR="003E295E" w:rsidRDefault="003E295E" w:rsidP="00E74B20">
            <w:pPr>
              <w:rPr>
                <w:bCs/>
                <w:lang w:val="en-GB"/>
              </w:rPr>
            </w:pPr>
          </w:p>
          <w:p w14:paraId="2815556D" w14:textId="77777777" w:rsidR="007B0D6F" w:rsidRDefault="007B0D6F" w:rsidP="00E74B20">
            <w:pPr>
              <w:rPr>
                <w:bCs/>
                <w:lang w:val="en-GB"/>
              </w:rPr>
            </w:pPr>
          </w:p>
          <w:p w14:paraId="6A7AC9A7" w14:textId="2560A143" w:rsidR="00514151" w:rsidRDefault="0000516C" w:rsidP="00E74B20">
            <w:pPr>
              <w:rPr>
                <w:bCs/>
                <w:lang w:val="en-GB"/>
              </w:rPr>
            </w:pPr>
            <w:r>
              <w:rPr>
                <w:bCs/>
                <w:lang w:val="en-GB"/>
              </w:rPr>
              <w:t>Presentation</w:t>
            </w:r>
          </w:p>
          <w:p w14:paraId="54983CB8" w14:textId="77777777" w:rsidR="00514151" w:rsidRDefault="00514151" w:rsidP="00E74B20">
            <w:pPr>
              <w:rPr>
                <w:bCs/>
                <w:lang w:val="en-GB"/>
              </w:rPr>
            </w:pPr>
          </w:p>
          <w:p w14:paraId="035CB677" w14:textId="77777777" w:rsidR="0000516C" w:rsidRDefault="0000516C" w:rsidP="00E74B20">
            <w:pPr>
              <w:rPr>
                <w:bCs/>
                <w:lang w:val="en-GB"/>
              </w:rPr>
            </w:pPr>
          </w:p>
          <w:p w14:paraId="5DA69EC7" w14:textId="40F23EC9" w:rsidR="0000516C" w:rsidRDefault="00845262" w:rsidP="00E74B20">
            <w:pPr>
              <w:rPr>
                <w:bCs/>
                <w:lang w:val="en-GB"/>
              </w:rPr>
            </w:pPr>
            <w:r>
              <w:rPr>
                <w:bCs/>
                <w:lang w:val="en-GB"/>
              </w:rPr>
              <w:t>Citizens Assembly</w:t>
            </w:r>
          </w:p>
          <w:p w14:paraId="52EEF9CE" w14:textId="77777777" w:rsidR="00484992" w:rsidRDefault="00484992" w:rsidP="00E74B20">
            <w:pPr>
              <w:rPr>
                <w:bCs/>
                <w:lang w:val="en-GB"/>
              </w:rPr>
            </w:pPr>
          </w:p>
          <w:p w14:paraId="4B6FE4C4" w14:textId="77777777" w:rsidR="00484992" w:rsidRDefault="00484992" w:rsidP="00E74B20">
            <w:pPr>
              <w:rPr>
                <w:bCs/>
                <w:lang w:val="en-GB"/>
              </w:rPr>
            </w:pPr>
          </w:p>
          <w:p w14:paraId="3267B562" w14:textId="77777777" w:rsidR="00484992" w:rsidRDefault="00484992" w:rsidP="00E74B20">
            <w:pPr>
              <w:rPr>
                <w:bCs/>
                <w:lang w:val="en-GB"/>
              </w:rPr>
            </w:pPr>
          </w:p>
          <w:p w14:paraId="359D2F9A" w14:textId="77777777" w:rsidR="00484992" w:rsidRDefault="00484992" w:rsidP="00E74B20">
            <w:pPr>
              <w:rPr>
                <w:bCs/>
                <w:lang w:val="en-GB"/>
              </w:rPr>
            </w:pPr>
          </w:p>
          <w:p w14:paraId="7D474172" w14:textId="77777777" w:rsidR="00484992" w:rsidRDefault="00484992" w:rsidP="00E74B20">
            <w:pPr>
              <w:rPr>
                <w:bCs/>
                <w:lang w:val="en-GB"/>
              </w:rPr>
            </w:pPr>
          </w:p>
          <w:p w14:paraId="602B2B15" w14:textId="77777777" w:rsidR="00484992" w:rsidRDefault="00484992" w:rsidP="00E74B20">
            <w:pPr>
              <w:rPr>
                <w:bCs/>
                <w:lang w:val="en-GB"/>
              </w:rPr>
            </w:pPr>
          </w:p>
          <w:p w14:paraId="46CDC35C" w14:textId="77777777" w:rsidR="00484992" w:rsidRDefault="00484992" w:rsidP="00E74B20">
            <w:pPr>
              <w:rPr>
                <w:bCs/>
                <w:lang w:val="en-GB"/>
              </w:rPr>
            </w:pPr>
          </w:p>
          <w:p w14:paraId="64337CC1" w14:textId="77777777" w:rsidR="00484992" w:rsidRDefault="00484992" w:rsidP="00E74B20">
            <w:pPr>
              <w:rPr>
                <w:bCs/>
                <w:lang w:val="en-GB"/>
              </w:rPr>
            </w:pPr>
          </w:p>
          <w:p w14:paraId="60ED3FCB" w14:textId="77777777" w:rsidR="00484992" w:rsidRDefault="00484992" w:rsidP="00E74B20">
            <w:pPr>
              <w:rPr>
                <w:bCs/>
                <w:lang w:val="en-GB"/>
              </w:rPr>
            </w:pPr>
          </w:p>
          <w:p w14:paraId="29728DB3" w14:textId="77777777" w:rsidR="00484992" w:rsidRDefault="00484992" w:rsidP="00E74B20">
            <w:pPr>
              <w:rPr>
                <w:bCs/>
                <w:lang w:val="en-GB"/>
              </w:rPr>
            </w:pPr>
          </w:p>
          <w:p w14:paraId="29F5E0AB" w14:textId="77777777" w:rsidR="00484992" w:rsidRDefault="00484992" w:rsidP="00E74B20">
            <w:pPr>
              <w:rPr>
                <w:bCs/>
                <w:lang w:val="en-GB"/>
              </w:rPr>
            </w:pPr>
          </w:p>
          <w:p w14:paraId="46CDC132" w14:textId="77777777" w:rsidR="00484992" w:rsidRDefault="00484992" w:rsidP="00E74B20">
            <w:pPr>
              <w:rPr>
                <w:bCs/>
                <w:lang w:val="en-GB"/>
              </w:rPr>
            </w:pPr>
          </w:p>
          <w:p w14:paraId="726291DD" w14:textId="77777777" w:rsidR="00484992" w:rsidRDefault="00484992" w:rsidP="00E74B20">
            <w:pPr>
              <w:rPr>
                <w:bCs/>
                <w:lang w:val="en-GB"/>
              </w:rPr>
            </w:pPr>
          </w:p>
          <w:p w14:paraId="148C25C4" w14:textId="77777777" w:rsidR="00484992" w:rsidRDefault="00484992" w:rsidP="00E74B20">
            <w:pPr>
              <w:rPr>
                <w:bCs/>
                <w:lang w:val="en-GB"/>
              </w:rPr>
            </w:pPr>
          </w:p>
          <w:p w14:paraId="6EFC3EC8" w14:textId="77777777" w:rsidR="00484992" w:rsidRDefault="00484992" w:rsidP="00E74B20">
            <w:pPr>
              <w:rPr>
                <w:bCs/>
                <w:lang w:val="en-GB"/>
              </w:rPr>
            </w:pPr>
          </w:p>
          <w:p w14:paraId="79613BC5" w14:textId="77777777" w:rsidR="00484992" w:rsidRDefault="00484992" w:rsidP="00E74B20">
            <w:pPr>
              <w:rPr>
                <w:bCs/>
                <w:lang w:val="en-GB"/>
              </w:rPr>
            </w:pPr>
          </w:p>
          <w:p w14:paraId="607846F8" w14:textId="77777777" w:rsidR="00484992" w:rsidRDefault="00484992" w:rsidP="00E74B20">
            <w:pPr>
              <w:rPr>
                <w:bCs/>
                <w:lang w:val="en-GB"/>
              </w:rPr>
            </w:pPr>
          </w:p>
          <w:p w14:paraId="30182AE6" w14:textId="77777777" w:rsidR="00484992" w:rsidRDefault="00484992" w:rsidP="00E74B20">
            <w:pPr>
              <w:rPr>
                <w:bCs/>
                <w:lang w:val="en-GB"/>
              </w:rPr>
            </w:pPr>
          </w:p>
          <w:p w14:paraId="6EEEE226" w14:textId="77777777" w:rsidR="00484992" w:rsidRDefault="00484992" w:rsidP="00E74B20">
            <w:pPr>
              <w:rPr>
                <w:bCs/>
                <w:lang w:val="en-GB"/>
              </w:rPr>
            </w:pPr>
          </w:p>
          <w:p w14:paraId="4BE2680B" w14:textId="77777777" w:rsidR="00484992" w:rsidRDefault="00484992" w:rsidP="00E74B20">
            <w:pPr>
              <w:rPr>
                <w:bCs/>
                <w:lang w:val="en-GB"/>
              </w:rPr>
            </w:pPr>
          </w:p>
          <w:p w14:paraId="6A5DC855" w14:textId="77777777" w:rsidR="00484992" w:rsidRDefault="00484992" w:rsidP="00E74B20">
            <w:pPr>
              <w:rPr>
                <w:bCs/>
                <w:lang w:val="en-GB"/>
              </w:rPr>
            </w:pPr>
          </w:p>
          <w:p w14:paraId="3D688C4F" w14:textId="77777777" w:rsidR="00484992" w:rsidRDefault="00484992" w:rsidP="00E74B20">
            <w:pPr>
              <w:rPr>
                <w:bCs/>
                <w:lang w:val="en-GB"/>
              </w:rPr>
            </w:pPr>
          </w:p>
          <w:p w14:paraId="797FE6B9" w14:textId="77777777" w:rsidR="00484992" w:rsidRDefault="00484992" w:rsidP="00E74B20">
            <w:pPr>
              <w:rPr>
                <w:bCs/>
                <w:lang w:val="en-GB"/>
              </w:rPr>
            </w:pPr>
          </w:p>
          <w:p w14:paraId="6D9ABB4A" w14:textId="77777777" w:rsidR="00484992" w:rsidRDefault="00484992" w:rsidP="00E74B20">
            <w:pPr>
              <w:rPr>
                <w:bCs/>
                <w:lang w:val="en-GB"/>
              </w:rPr>
            </w:pPr>
          </w:p>
          <w:p w14:paraId="544DBC9B" w14:textId="77777777" w:rsidR="00484992" w:rsidRDefault="00484992" w:rsidP="00E74B20">
            <w:pPr>
              <w:rPr>
                <w:bCs/>
                <w:lang w:val="en-GB"/>
              </w:rPr>
            </w:pPr>
          </w:p>
          <w:p w14:paraId="2B537F78" w14:textId="77777777" w:rsidR="00484992" w:rsidRDefault="00484992" w:rsidP="00E74B20">
            <w:pPr>
              <w:rPr>
                <w:bCs/>
                <w:lang w:val="en-GB"/>
              </w:rPr>
            </w:pPr>
          </w:p>
          <w:p w14:paraId="714982A0" w14:textId="77777777" w:rsidR="00484992" w:rsidRDefault="00484992" w:rsidP="00E74B20">
            <w:pPr>
              <w:rPr>
                <w:bCs/>
                <w:lang w:val="en-GB"/>
              </w:rPr>
            </w:pPr>
          </w:p>
          <w:p w14:paraId="291BFA70" w14:textId="77777777" w:rsidR="00484992" w:rsidRDefault="00484992" w:rsidP="00E74B20">
            <w:pPr>
              <w:rPr>
                <w:bCs/>
                <w:lang w:val="en-GB"/>
              </w:rPr>
            </w:pPr>
          </w:p>
          <w:p w14:paraId="4A138EEC" w14:textId="77777777" w:rsidR="00484992" w:rsidRDefault="00484992" w:rsidP="00E74B20">
            <w:pPr>
              <w:rPr>
                <w:bCs/>
                <w:lang w:val="en-GB"/>
              </w:rPr>
            </w:pPr>
          </w:p>
          <w:p w14:paraId="2D0A48B5" w14:textId="77777777" w:rsidR="00484992" w:rsidRDefault="00484992" w:rsidP="00E74B20">
            <w:pPr>
              <w:rPr>
                <w:bCs/>
                <w:lang w:val="en-GB"/>
              </w:rPr>
            </w:pPr>
          </w:p>
          <w:p w14:paraId="12A323DC" w14:textId="77777777" w:rsidR="00484992" w:rsidRDefault="00484992" w:rsidP="00E74B20">
            <w:pPr>
              <w:rPr>
                <w:bCs/>
                <w:lang w:val="en-GB"/>
              </w:rPr>
            </w:pPr>
          </w:p>
          <w:p w14:paraId="756C8D69" w14:textId="77777777" w:rsidR="00484992" w:rsidRDefault="00484992" w:rsidP="00E74B20">
            <w:pPr>
              <w:rPr>
                <w:bCs/>
                <w:lang w:val="en-GB"/>
              </w:rPr>
            </w:pPr>
          </w:p>
          <w:p w14:paraId="7909C58A" w14:textId="0590746E" w:rsidR="00514151" w:rsidRPr="00E74B20" w:rsidRDefault="00514151" w:rsidP="00E74B20">
            <w:pPr>
              <w:rPr>
                <w:bCs/>
                <w:lang w:val="en-GB"/>
              </w:rPr>
            </w:pPr>
          </w:p>
        </w:tc>
        <w:tc>
          <w:tcPr>
            <w:tcW w:w="964" w:type="dxa"/>
            <w:tcBorders>
              <w:top w:val="single" w:sz="4" w:space="0" w:color="auto"/>
              <w:left w:val="single" w:sz="4" w:space="0" w:color="auto"/>
              <w:bottom w:val="single" w:sz="4" w:space="0" w:color="auto"/>
              <w:right w:val="single" w:sz="4" w:space="0" w:color="auto"/>
            </w:tcBorders>
          </w:tcPr>
          <w:p w14:paraId="34C90870" w14:textId="77777777" w:rsidR="0050295A" w:rsidRDefault="0050295A" w:rsidP="00E74B20">
            <w:pPr>
              <w:rPr>
                <w:bCs/>
                <w:lang w:val="en-GB"/>
              </w:rPr>
            </w:pPr>
          </w:p>
          <w:p w14:paraId="557BCC2E" w14:textId="63319B15" w:rsidR="00192D06" w:rsidRDefault="00192D06" w:rsidP="00E74B20">
            <w:pPr>
              <w:rPr>
                <w:bCs/>
                <w:lang w:val="en-GB"/>
              </w:rPr>
            </w:pPr>
          </w:p>
          <w:p w14:paraId="00EE8129" w14:textId="44C9CAEF" w:rsidR="00254666" w:rsidRDefault="00254666" w:rsidP="00E74B20">
            <w:pPr>
              <w:rPr>
                <w:bCs/>
                <w:lang w:val="en-GB"/>
              </w:rPr>
            </w:pPr>
          </w:p>
          <w:p w14:paraId="62C6AAD9" w14:textId="6655AA34" w:rsidR="00254666" w:rsidRDefault="00254666" w:rsidP="00E74B20">
            <w:pPr>
              <w:rPr>
                <w:bCs/>
                <w:lang w:val="en-GB"/>
              </w:rPr>
            </w:pPr>
          </w:p>
          <w:p w14:paraId="617A3766" w14:textId="31A415CF" w:rsidR="001463A3" w:rsidRDefault="0000516C" w:rsidP="00E74B20">
            <w:pPr>
              <w:rPr>
                <w:bCs/>
                <w:lang w:val="en-GB"/>
              </w:rPr>
            </w:pPr>
            <w:r>
              <w:rPr>
                <w:bCs/>
                <w:lang w:val="en-GB"/>
              </w:rPr>
              <w:t>LCEN/PPN</w:t>
            </w:r>
          </w:p>
          <w:p w14:paraId="12155CDF" w14:textId="77777777" w:rsidR="00FA5C60" w:rsidRDefault="00FA5C60" w:rsidP="00E74B20">
            <w:pPr>
              <w:rPr>
                <w:bCs/>
                <w:lang w:val="en-GB"/>
              </w:rPr>
            </w:pPr>
          </w:p>
          <w:p w14:paraId="497F08DF" w14:textId="6C9C274A" w:rsidR="00FA5C60" w:rsidRDefault="00863060" w:rsidP="00E74B20">
            <w:pPr>
              <w:rPr>
                <w:bCs/>
                <w:lang w:val="en-GB"/>
              </w:rPr>
            </w:pPr>
            <w:r>
              <w:rPr>
                <w:bCs/>
                <w:lang w:val="en-GB"/>
              </w:rPr>
              <w:t>UL Engage/PPN</w:t>
            </w:r>
          </w:p>
          <w:p w14:paraId="7B838250" w14:textId="77777777" w:rsidR="00FA5C60" w:rsidRDefault="00FA5C60" w:rsidP="00E74B20">
            <w:pPr>
              <w:rPr>
                <w:bCs/>
              </w:rPr>
            </w:pPr>
          </w:p>
          <w:p w14:paraId="415C68EB" w14:textId="77777777" w:rsidR="00674029" w:rsidRDefault="00674029" w:rsidP="00E74B20">
            <w:pPr>
              <w:rPr>
                <w:bCs/>
              </w:rPr>
            </w:pPr>
          </w:p>
          <w:p w14:paraId="3C11698A" w14:textId="77777777" w:rsidR="00674029" w:rsidRDefault="00674029" w:rsidP="00E74B20">
            <w:pPr>
              <w:rPr>
                <w:bCs/>
              </w:rPr>
            </w:pPr>
          </w:p>
          <w:p w14:paraId="206CB932" w14:textId="77777777" w:rsidR="00E122E8" w:rsidRDefault="00E122E8" w:rsidP="00E74B20">
            <w:pPr>
              <w:rPr>
                <w:bCs/>
              </w:rPr>
            </w:pPr>
          </w:p>
          <w:p w14:paraId="441471A2" w14:textId="77777777" w:rsidR="00BA3130" w:rsidRDefault="00BA3130" w:rsidP="00E74B20">
            <w:pPr>
              <w:rPr>
                <w:bCs/>
              </w:rPr>
            </w:pPr>
          </w:p>
          <w:p w14:paraId="093AB9CF" w14:textId="77777777" w:rsidR="00BA3130" w:rsidRDefault="00BA3130" w:rsidP="00E74B20">
            <w:pPr>
              <w:rPr>
                <w:bCs/>
              </w:rPr>
            </w:pPr>
          </w:p>
          <w:p w14:paraId="09FC7F2F" w14:textId="77777777" w:rsidR="00BA3130" w:rsidRDefault="00BA3130" w:rsidP="00E74B20">
            <w:pPr>
              <w:rPr>
                <w:bCs/>
                <w:lang w:val="en-GB"/>
              </w:rPr>
            </w:pPr>
          </w:p>
          <w:p w14:paraId="69D585DC" w14:textId="77777777" w:rsidR="00BA3130" w:rsidRDefault="00BA3130" w:rsidP="00E74B20">
            <w:pPr>
              <w:rPr>
                <w:bCs/>
                <w:lang w:val="en-GB"/>
              </w:rPr>
            </w:pPr>
          </w:p>
          <w:p w14:paraId="6B496309" w14:textId="77777777" w:rsidR="00BA3130" w:rsidRDefault="00BA3130" w:rsidP="00E74B20">
            <w:pPr>
              <w:rPr>
                <w:bCs/>
                <w:lang w:val="en-GB"/>
              </w:rPr>
            </w:pPr>
          </w:p>
          <w:p w14:paraId="72BA1888" w14:textId="77777777" w:rsidR="00BA3130" w:rsidRDefault="00BA3130" w:rsidP="00E74B20">
            <w:pPr>
              <w:rPr>
                <w:bCs/>
                <w:lang w:val="en-GB"/>
              </w:rPr>
            </w:pPr>
          </w:p>
          <w:p w14:paraId="25798C50" w14:textId="40026E7E" w:rsidR="00BA3130" w:rsidRDefault="00BA3130" w:rsidP="00DA33E2">
            <w:pPr>
              <w:rPr>
                <w:bCs/>
                <w:lang w:val="en-GB"/>
              </w:rPr>
            </w:pPr>
          </w:p>
          <w:p w14:paraId="3855A852" w14:textId="77777777" w:rsidR="00426153" w:rsidRDefault="00426153" w:rsidP="00DA33E2">
            <w:pPr>
              <w:rPr>
                <w:bCs/>
                <w:lang w:val="en-GB"/>
              </w:rPr>
            </w:pPr>
          </w:p>
          <w:p w14:paraId="7909C58B" w14:textId="62D270B8" w:rsidR="007B0D6F" w:rsidRPr="00E74B20" w:rsidRDefault="007B0D6F" w:rsidP="00DA33E2">
            <w:pPr>
              <w:rPr>
                <w:bCs/>
                <w:lang w:val="en-GB"/>
              </w:rPr>
            </w:pPr>
          </w:p>
        </w:tc>
        <w:tc>
          <w:tcPr>
            <w:tcW w:w="1134" w:type="dxa"/>
            <w:tcBorders>
              <w:top w:val="single" w:sz="4" w:space="0" w:color="auto"/>
              <w:left w:val="single" w:sz="4" w:space="0" w:color="auto"/>
              <w:bottom w:val="single" w:sz="4" w:space="0" w:color="auto"/>
              <w:right w:val="single" w:sz="4" w:space="0" w:color="auto"/>
            </w:tcBorders>
          </w:tcPr>
          <w:p w14:paraId="739BFC67" w14:textId="77777777" w:rsidR="001463A3" w:rsidRDefault="001463A3" w:rsidP="00084B7B">
            <w:pPr>
              <w:rPr>
                <w:bCs/>
                <w:lang w:val="en-GB"/>
              </w:rPr>
            </w:pPr>
          </w:p>
          <w:p w14:paraId="1159B411" w14:textId="79DFD964" w:rsidR="00192D06" w:rsidRDefault="00192D06" w:rsidP="00084B7B">
            <w:pPr>
              <w:rPr>
                <w:bCs/>
                <w:lang w:val="en-GB"/>
              </w:rPr>
            </w:pPr>
          </w:p>
          <w:p w14:paraId="5243422D" w14:textId="67B0A4C1" w:rsidR="00514151" w:rsidRDefault="00514151" w:rsidP="00084B7B">
            <w:pPr>
              <w:rPr>
                <w:bCs/>
                <w:lang w:val="en-GB"/>
              </w:rPr>
            </w:pPr>
          </w:p>
          <w:p w14:paraId="20B7F930" w14:textId="716C3209" w:rsidR="00BA3130" w:rsidRDefault="00BA3130" w:rsidP="00FA5C60">
            <w:pPr>
              <w:rPr>
                <w:lang w:val="en-GB"/>
              </w:rPr>
            </w:pPr>
          </w:p>
          <w:p w14:paraId="510325D7" w14:textId="1F19CA75" w:rsidR="008B2AD4" w:rsidRDefault="0000516C" w:rsidP="00FA5C60">
            <w:pPr>
              <w:rPr>
                <w:lang w:val="en-GB"/>
              </w:rPr>
            </w:pPr>
            <w:r>
              <w:rPr>
                <w:lang w:val="en-GB"/>
              </w:rPr>
              <w:t>23-04-2026</w:t>
            </w:r>
          </w:p>
          <w:p w14:paraId="2DDDBA55" w14:textId="77777777" w:rsidR="008B2AD4" w:rsidRDefault="008B2AD4" w:rsidP="00FA5C60">
            <w:pPr>
              <w:rPr>
                <w:lang w:val="en-GB"/>
              </w:rPr>
            </w:pPr>
          </w:p>
          <w:p w14:paraId="4A1F9BFC" w14:textId="3112F1F8" w:rsidR="008B2AD4" w:rsidRDefault="00863060" w:rsidP="00FA5C60">
            <w:pPr>
              <w:rPr>
                <w:lang w:val="en-GB"/>
              </w:rPr>
            </w:pPr>
            <w:r>
              <w:rPr>
                <w:lang w:val="en-GB"/>
              </w:rPr>
              <w:t>30</w:t>
            </w:r>
            <w:r w:rsidRPr="00863060">
              <w:rPr>
                <w:vertAlign w:val="superscript"/>
                <w:lang w:val="en-GB"/>
              </w:rPr>
              <w:t>th</w:t>
            </w:r>
            <w:r>
              <w:rPr>
                <w:lang w:val="en-GB"/>
              </w:rPr>
              <w:t xml:space="preserve"> May 2026</w:t>
            </w:r>
          </w:p>
          <w:p w14:paraId="0748D0F8" w14:textId="2BE8FBCD" w:rsidR="008B2AD4" w:rsidRDefault="008B2AD4" w:rsidP="00FA5C60">
            <w:pPr>
              <w:rPr>
                <w:lang w:val="en-GB"/>
              </w:rPr>
            </w:pPr>
          </w:p>
          <w:p w14:paraId="2410A25E" w14:textId="118E1280" w:rsidR="007B0D6F" w:rsidRDefault="007B0D6F" w:rsidP="00FA5C60">
            <w:pPr>
              <w:rPr>
                <w:lang w:val="en-GB"/>
              </w:rPr>
            </w:pPr>
          </w:p>
          <w:p w14:paraId="126882AF" w14:textId="2D38CD6B" w:rsidR="007B0D6F" w:rsidRDefault="007B0D6F" w:rsidP="00FA5C60">
            <w:pPr>
              <w:rPr>
                <w:lang w:val="en-GB"/>
              </w:rPr>
            </w:pPr>
          </w:p>
          <w:p w14:paraId="4B51C061" w14:textId="77777777" w:rsidR="008B2AD4" w:rsidRDefault="008B2AD4" w:rsidP="00FA5C60">
            <w:pPr>
              <w:rPr>
                <w:lang w:val="en-GB"/>
              </w:rPr>
            </w:pPr>
          </w:p>
          <w:p w14:paraId="71D1C6CF" w14:textId="4D63BBFD" w:rsidR="00110812" w:rsidRPr="00FA5C60" w:rsidRDefault="00110812" w:rsidP="00FA5C60">
            <w:pPr>
              <w:rPr>
                <w:lang w:val="en-GB"/>
              </w:rPr>
            </w:pPr>
          </w:p>
        </w:tc>
      </w:tr>
      <w:tr w:rsidR="003E3C84" w:rsidRPr="00E74B20" w14:paraId="491B7972" w14:textId="77777777" w:rsidTr="009452B8">
        <w:trPr>
          <w:trHeight w:val="523"/>
        </w:trPr>
        <w:tc>
          <w:tcPr>
            <w:tcW w:w="2457" w:type="dxa"/>
            <w:tcBorders>
              <w:top w:val="single" w:sz="4" w:space="0" w:color="auto"/>
              <w:left w:val="single" w:sz="4" w:space="0" w:color="auto"/>
              <w:bottom w:val="single" w:sz="4" w:space="0" w:color="auto"/>
              <w:right w:val="single" w:sz="4" w:space="0" w:color="auto"/>
            </w:tcBorders>
          </w:tcPr>
          <w:p w14:paraId="21C39614" w14:textId="77777777" w:rsidR="00B722AA" w:rsidRPr="00B722AA" w:rsidRDefault="00B722AA" w:rsidP="00B722AA">
            <w:pPr>
              <w:pStyle w:val="ListParagraph"/>
              <w:numPr>
                <w:ilvl w:val="0"/>
                <w:numId w:val="42"/>
              </w:numPr>
              <w:rPr>
                <w:rFonts w:ascii="Times New Roman" w:eastAsia="Times New Roman" w:hAnsi="Times New Roman" w:cs="Times New Roman"/>
                <w:b/>
                <w:szCs w:val="24"/>
                <w:lang w:eastAsia="en-IE"/>
              </w:rPr>
            </w:pPr>
            <w:r w:rsidRPr="00B722AA">
              <w:rPr>
                <w:rFonts w:ascii="Times New Roman" w:eastAsia="Times New Roman" w:hAnsi="Times New Roman" w:cs="Times New Roman"/>
                <w:b/>
                <w:szCs w:val="24"/>
                <w:lang w:eastAsia="en-IE"/>
              </w:rPr>
              <w:lastRenderedPageBreak/>
              <w:t>SPC Representation Updates</w:t>
            </w:r>
          </w:p>
          <w:p w14:paraId="2881C3F6" w14:textId="2A88BEC7" w:rsidR="003E3C84" w:rsidRDefault="003E3C84" w:rsidP="005C5468">
            <w:pPr>
              <w:pStyle w:val="ListParagraph"/>
              <w:ind w:left="1440"/>
              <w:rPr>
                <w:rFonts w:ascii="Times New Roman" w:eastAsia="Times New Roman" w:hAnsi="Times New Roman" w:cs="Times New Roman"/>
                <w:b/>
                <w:szCs w:val="24"/>
                <w:lang w:eastAsia="en-IE"/>
              </w:rPr>
            </w:pPr>
          </w:p>
        </w:tc>
        <w:tc>
          <w:tcPr>
            <w:tcW w:w="9862" w:type="dxa"/>
            <w:tcBorders>
              <w:top w:val="single" w:sz="4" w:space="0" w:color="auto"/>
              <w:left w:val="single" w:sz="4" w:space="0" w:color="auto"/>
              <w:bottom w:val="single" w:sz="4" w:space="0" w:color="auto"/>
              <w:right w:val="single" w:sz="4" w:space="0" w:color="auto"/>
            </w:tcBorders>
          </w:tcPr>
          <w:p w14:paraId="2A3A9461" w14:textId="412D6779" w:rsidR="003E3C84" w:rsidRDefault="00D77241" w:rsidP="00086742">
            <w:pPr>
              <w:rPr>
                <w:lang w:val="en-GB"/>
              </w:rPr>
            </w:pPr>
            <w:r>
              <w:rPr>
                <w:lang w:val="en-GB"/>
              </w:rPr>
              <w:t xml:space="preserve">David Tobin </w:t>
            </w:r>
            <w:r w:rsidR="007D21EE">
              <w:rPr>
                <w:lang w:val="en-GB"/>
              </w:rPr>
              <w:t xml:space="preserve">gave </w:t>
            </w:r>
            <w:r w:rsidR="00652EB1">
              <w:rPr>
                <w:lang w:val="en-GB"/>
              </w:rPr>
              <w:t>a</w:t>
            </w:r>
            <w:r w:rsidR="00805EE4">
              <w:rPr>
                <w:lang w:val="en-GB"/>
              </w:rPr>
              <w:t xml:space="preserve"> positive </w:t>
            </w:r>
            <w:r w:rsidR="007D21EE">
              <w:rPr>
                <w:lang w:val="en-GB"/>
              </w:rPr>
              <w:t>update</w:t>
            </w:r>
            <w:r w:rsidR="00654BF2">
              <w:rPr>
                <w:lang w:val="en-GB"/>
              </w:rPr>
              <w:t xml:space="preserve"> about </w:t>
            </w:r>
            <w:r w:rsidR="004F1204" w:rsidRPr="004F1204">
              <w:rPr>
                <w:lang w:val="en-GB"/>
              </w:rPr>
              <w:t>Travel and Transportation SPC</w:t>
            </w:r>
          </w:p>
          <w:p w14:paraId="672CA856" w14:textId="409C3AA5" w:rsidR="004F1204" w:rsidRDefault="004F1204" w:rsidP="00086742">
            <w:pPr>
              <w:rPr>
                <w:lang w:val="en-GB"/>
              </w:rPr>
            </w:pPr>
            <w:r>
              <w:rPr>
                <w:lang w:val="en-GB"/>
              </w:rPr>
              <w:t>David met</w:t>
            </w:r>
            <w:r w:rsidR="00DF5E01">
              <w:rPr>
                <w:lang w:val="en-GB"/>
              </w:rPr>
              <w:t xml:space="preserve"> a lady called Elaine a resident from </w:t>
            </w:r>
            <w:proofErr w:type="spellStart"/>
            <w:r w:rsidR="00DF5E01">
              <w:rPr>
                <w:lang w:val="en-GB"/>
              </w:rPr>
              <w:t>Boher</w:t>
            </w:r>
            <w:proofErr w:type="spellEnd"/>
            <w:r w:rsidR="00DF5E01">
              <w:rPr>
                <w:lang w:val="en-GB"/>
              </w:rPr>
              <w:t>, Co. Limerick</w:t>
            </w:r>
            <w:r w:rsidR="00566B4D">
              <w:rPr>
                <w:lang w:val="en-GB"/>
              </w:rPr>
              <w:t xml:space="preserve">. The discussion was about </w:t>
            </w:r>
            <w:r w:rsidR="008053D6">
              <w:rPr>
                <w:lang w:val="en-GB"/>
              </w:rPr>
              <w:t>not havi</w:t>
            </w:r>
            <w:r w:rsidR="00E414D2">
              <w:rPr>
                <w:lang w:val="en-GB"/>
              </w:rPr>
              <w:t xml:space="preserve">ng </w:t>
            </w:r>
            <w:r w:rsidR="00566B4D">
              <w:rPr>
                <w:lang w:val="en-GB"/>
              </w:rPr>
              <w:t>a bus stop in</w:t>
            </w:r>
            <w:r w:rsidR="00652EB1">
              <w:rPr>
                <w:lang w:val="en-GB"/>
              </w:rPr>
              <w:t xml:space="preserve"> </w:t>
            </w:r>
            <w:proofErr w:type="spellStart"/>
            <w:r w:rsidR="00652EB1">
              <w:rPr>
                <w:lang w:val="en-GB"/>
              </w:rPr>
              <w:t>B</w:t>
            </w:r>
            <w:r w:rsidR="00566B4D">
              <w:rPr>
                <w:lang w:val="en-GB"/>
              </w:rPr>
              <w:t>oher</w:t>
            </w:r>
            <w:proofErr w:type="spellEnd"/>
            <w:r w:rsidR="00566B4D">
              <w:rPr>
                <w:lang w:val="en-GB"/>
              </w:rPr>
              <w:t xml:space="preserve"> and today the Bus </w:t>
            </w:r>
            <w:r w:rsidR="00E414D2">
              <w:rPr>
                <w:lang w:val="en-GB"/>
              </w:rPr>
              <w:t xml:space="preserve">is running with </w:t>
            </w:r>
            <w:r w:rsidR="00CE085B">
              <w:rPr>
                <w:lang w:val="en-GB"/>
              </w:rPr>
              <w:t>numerous Public and Commercial routes coming in and out from Limerick City Centre</w:t>
            </w:r>
            <w:r w:rsidR="00DC34CC">
              <w:rPr>
                <w:lang w:val="en-GB"/>
              </w:rPr>
              <w:t xml:space="preserve">. David was able to point Elaine in the right direction </w:t>
            </w:r>
            <w:proofErr w:type="gramStart"/>
            <w:r w:rsidR="00DC34CC">
              <w:rPr>
                <w:lang w:val="en-GB"/>
              </w:rPr>
              <w:t>in order to</w:t>
            </w:r>
            <w:proofErr w:type="gramEnd"/>
            <w:r w:rsidR="00DC34CC">
              <w:rPr>
                <w:lang w:val="en-GB"/>
              </w:rPr>
              <w:t xml:space="preserve"> start the process.</w:t>
            </w:r>
            <w:r w:rsidR="00613333">
              <w:rPr>
                <w:lang w:val="en-GB"/>
              </w:rPr>
              <w:t xml:space="preserve"> Lorraine said</w:t>
            </w:r>
            <w:r w:rsidR="00652EB1">
              <w:rPr>
                <w:lang w:val="en-GB"/>
              </w:rPr>
              <w:t xml:space="preserve"> </w:t>
            </w:r>
            <w:proofErr w:type="gramStart"/>
            <w:r w:rsidR="000F764C">
              <w:rPr>
                <w:lang w:val="en-GB"/>
              </w:rPr>
              <w:t>well</w:t>
            </w:r>
            <w:proofErr w:type="gramEnd"/>
            <w:r w:rsidR="000F764C">
              <w:rPr>
                <w:lang w:val="en-GB"/>
              </w:rPr>
              <w:t xml:space="preserve"> done to David Tobin.</w:t>
            </w:r>
          </w:p>
          <w:p w14:paraId="7B4AE06D" w14:textId="77777777" w:rsidR="00FB2426" w:rsidRDefault="00FB2426" w:rsidP="00086742">
            <w:pPr>
              <w:rPr>
                <w:lang w:val="en-GB"/>
              </w:rPr>
            </w:pPr>
          </w:p>
          <w:p w14:paraId="58212744" w14:textId="520D408B" w:rsidR="00CE085B" w:rsidRDefault="00FB2426" w:rsidP="000E4107">
            <w:pPr>
              <w:rPr>
                <w:lang w:val="en-GB"/>
              </w:rPr>
            </w:pPr>
            <w:r>
              <w:rPr>
                <w:lang w:val="en-GB"/>
              </w:rPr>
              <w:t>Brian Thom</w:t>
            </w:r>
            <w:r w:rsidR="0063151E">
              <w:rPr>
                <w:lang w:val="en-GB"/>
              </w:rPr>
              <w:t xml:space="preserve">pson gave an update on </w:t>
            </w:r>
            <w:r w:rsidR="0063151E" w:rsidRPr="0063151E">
              <w:rPr>
                <w:lang w:val="en-GB"/>
              </w:rPr>
              <w:t>Economic Development, Enterprise, Tourism and Planning Strategic Policy Committee</w:t>
            </w:r>
            <w:r w:rsidR="0063151E">
              <w:rPr>
                <w:lang w:val="en-GB"/>
              </w:rPr>
              <w:t xml:space="preserve"> SPC.</w:t>
            </w:r>
            <w:r w:rsidR="007D19BA">
              <w:rPr>
                <w:lang w:val="en-GB"/>
              </w:rPr>
              <w:t xml:space="preserve"> Brain Thompson</w:t>
            </w:r>
            <w:r w:rsidR="000E4107">
              <w:rPr>
                <w:lang w:val="en-GB"/>
              </w:rPr>
              <w:t xml:space="preserve"> read out Statement of Outcomes that he completed</w:t>
            </w:r>
            <w:r w:rsidR="00211DD6">
              <w:rPr>
                <w:lang w:val="en-GB"/>
              </w:rPr>
              <w:t xml:space="preserve"> from 9</w:t>
            </w:r>
            <w:r w:rsidR="00211DD6" w:rsidRPr="00211DD6">
              <w:rPr>
                <w:vertAlign w:val="superscript"/>
                <w:lang w:val="en-GB"/>
              </w:rPr>
              <w:t>th</w:t>
            </w:r>
            <w:r w:rsidR="00211DD6">
              <w:rPr>
                <w:lang w:val="en-GB"/>
              </w:rPr>
              <w:t xml:space="preserve"> of February meeting</w:t>
            </w:r>
            <w:r w:rsidR="00865CE3">
              <w:rPr>
                <w:lang w:val="en-GB"/>
              </w:rPr>
              <w:t>.</w:t>
            </w:r>
            <w:r w:rsidR="00A211A6">
              <w:rPr>
                <w:lang w:val="en-GB"/>
              </w:rPr>
              <w:t xml:space="preserve"> His submissions regarding a Taking in Charge document </w:t>
            </w:r>
            <w:proofErr w:type="gramStart"/>
            <w:r w:rsidR="00A211A6">
              <w:rPr>
                <w:lang w:val="en-GB"/>
              </w:rPr>
              <w:t>is</w:t>
            </w:r>
            <w:proofErr w:type="gramEnd"/>
            <w:r w:rsidR="00A211A6">
              <w:rPr>
                <w:lang w:val="en-GB"/>
              </w:rPr>
              <w:t xml:space="preserve"> noted at that SPC.</w:t>
            </w:r>
          </w:p>
          <w:p w14:paraId="6E8E5FD9" w14:textId="77777777" w:rsidR="00A211A6" w:rsidRDefault="00A211A6" w:rsidP="000E4107">
            <w:pPr>
              <w:rPr>
                <w:lang w:val="en-GB"/>
              </w:rPr>
            </w:pPr>
          </w:p>
          <w:p w14:paraId="1CAA1A3D" w14:textId="61720749" w:rsidR="00644220" w:rsidRDefault="00030E35" w:rsidP="000E4107">
            <w:pPr>
              <w:rPr>
                <w:lang w:val="en-GB"/>
              </w:rPr>
            </w:pPr>
            <w:r>
              <w:rPr>
                <w:lang w:val="en-GB"/>
              </w:rPr>
              <w:t>Mark Ryan asked if eve</w:t>
            </w:r>
            <w:r w:rsidR="005202EE">
              <w:rPr>
                <w:lang w:val="en-GB"/>
              </w:rPr>
              <w:t>ry representative</w:t>
            </w:r>
            <w:r w:rsidR="00536D4E">
              <w:rPr>
                <w:lang w:val="en-GB"/>
              </w:rPr>
              <w:t xml:space="preserve"> that attends an SPC </w:t>
            </w:r>
            <w:r w:rsidR="005202EE">
              <w:rPr>
                <w:lang w:val="en-GB"/>
              </w:rPr>
              <w:t xml:space="preserve">would complete </w:t>
            </w:r>
            <w:r w:rsidR="00536D4E">
              <w:rPr>
                <w:lang w:val="en-GB"/>
              </w:rPr>
              <w:t>a</w:t>
            </w:r>
            <w:r w:rsidR="005202EE">
              <w:rPr>
                <w:lang w:val="en-GB"/>
              </w:rPr>
              <w:t xml:space="preserve"> statement of outcomes after each SPC</w:t>
            </w:r>
            <w:r w:rsidR="00536D4E">
              <w:rPr>
                <w:lang w:val="en-GB"/>
              </w:rPr>
              <w:t>.</w:t>
            </w:r>
          </w:p>
          <w:p w14:paraId="09CD81A3" w14:textId="77777777" w:rsidR="000D2543" w:rsidRDefault="000D2543" w:rsidP="000E4107">
            <w:pPr>
              <w:rPr>
                <w:lang w:val="en-GB"/>
              </w:rPr>
            </w:pPr>
          </w:p>
          <w:p w14:paraId="228E3166" w14:textId="77777777" w:rsidR="000D2543" w:rsidRDefault="000D2543" w:rsidP="000E4107">
            <w:pPr>
              <w:rPr>
                <w:lang w:val="en-GB"/>
              </w:rPr>
            </w:pPr>
          </w:p>
          <w:p w14:paraId="4A25AE4E" w14:textId="77777777" w:rsidR="000D2543" w:rsidRDefault="000D2543" w:rsidP="000E4107">
            <w:pPr>
              <w:rPr>
                <w:lang w:val="en-GB"/>
              </w:rPr>
            </w:pPr>
          </w:p>
          <w:p w14:paraId="2F30DE42" w14:textId="66E600A0" w:rsidR="00461A7F" w:rsidRDefault="00461A7F" w:rsidP="000E4107">
            <w:pPr>
              <w:rPr>
                <w:lang w:val="en-GB"/>
              </w:rPr>
            </w:pPr>
            <w:r>
              <w:rPr>
                <w:lang w:val="en-GB"/>
              </w:rPr>
              <w:t xml:space="preserve">David Tobin </w:t>
            </w:r>
            <w:r w:rsidR="000D2543">
              <w:rPr>
                <w:lang w:val="en-GB"/>
              </w:rPr>
              <w:t>read</w:t>
            </w:r>
            <w:r>
              <w:rPr>
                <w:lang w:val="en-GB"/>
              </w:rPr>
              <w:t xml:space="preserve"> motion on behalf of Farran Flaherty</w:t>
            </w:r>
          </w:p>
          <w:p w14:paraId="06378291" w14:textId="77777777" w:rsidR="007536E8" w:rsidRDefault="00267D25" w:rsidP="00267D25">
            <w:pPr>
              <w:rPr>
                <w:lang w:val="en-GB"/>
              </w:rPr>
            </w:pPr>
            <w:r w:rsidRPr="00CB6A5F">
              <w:rPr>
                <w:highlight w:val="yellow"/>
                <w:lang w:val="en-GB"/>
              </w:rPr>
              <w:t>Motion 1 From Farran Flaherty</w:t>
            </w:r>
            <w:r w:rsidRPr="00267D25">
              <w:rPr>
                <w:lang w:val="en-GB"/>
              </w:rPr>
              <w:t xml:space="preserve"> </w:t>
            </w:r>
          </w:p>
          <w:p w14:paraId="2EC9EC5A" w14:textId="1D98B3D4" w:rsidR="00267D25" w:rsidRDefault="00267D25" w:rsidP="00267D25">
            <w:pPr>
              <w:rPr>
                <w:lang w:val="en-GB"/>
              </w:rPr>
            </w:pPr>
            <w:r w:rsidRPr="00267D25">
              <w:rPr>
                <w:lang w:val="en-GB"/>
              </w:rPr>
              <w:t xml:space="preserve">That the Public Participation Network (PPN) formally request that Limerick City and County Council, in the interest of increasing public participation, commit to public </w:t>
            </w:r>
            <w:proofErr w:type="gramStart"/>
            <w:r w:rsidRPr="00267D25">
              <w:rPr>
                <w:lang w:val="en-GB"/>
              </w:rPr>
              <w:t>live-streaming</w:t>
            </w:r>
            <w:proofErr w:type="gramEnd"/>
            <w:r w:rsidRPr="00267D25">
              <w:rPr>
                <w:lang w:val="en-GB"/>
              </w:rPr>
              <w:t xml:space="preserve"> of all public meetings and to archiving these recordings in a publicly accessible online repository.</w:t>
            </w:r>
            <w:r w:rsidR="009165D4">
              <w:rPr>
                <w:lang w:val="en-GB"/>
              </w:rPr>
              <w:t xml:space="preserve"> All agreed</w:t>
            </w:r>
          </w:p>
          <w:p w14:paraId="7901DC27" w14:textId="62462DBE" w:rsidR="00840C7F" w:rsidRDefault="00840C7F" w:rsidP="00267D25">
            <w:pPr>
              <w:rPr>
                <w:lang w:val="en-GB"/>
              </w:rPr>
            </w:pPr>
            <w:r w:rsidRPr="00840C7F">
              <w:rPr>
                <w:lang w:val="en-GB"/>
              </w:rPr>
              <w:t>Mark Ryan noted you can request an invite through Corporate.</w:t>
            </w:r>
          </w:p>
          <w:p w14:paraId="3EF82E93" w14:textId="77777777" w:rsidR="00840C7F" w:rsidRPr="00840C7F" w:rsidRDefault="00840C7F" w:rsidP="00840C7F">
            <w:pPr>
              <w:rPr>
                <w:lang w:val="en-GB"/>
              </w:rPr>
            </w:pPr>
            <w:r w:rsidRPr="00840C7F">
              <w:rPr>
                <w:highlight w:val="yellow"/>
                <w:lang w:val="en-GB"/>
              </w:rPr>
              <w:t>Motion 2 From Farran Flaherty</w:t>
            </w:r>
            <w:r w:rsidRPr="00840C7F">
              <w:rPr>
                <w:lang w:val="en-GB"/>
              </w:rPr>
              <w:t xml:space="preserve"> </w:t>
            </w:r>
          </w:p>
          <w:p w14:paraId="3099A741" w14:textId="521F8EEC" w:rsidR="00840C7F" w:rsidRDefault="00840C7F" w:rsidP="00840C7F">
            <w:pPr>
              <w:rPr>
                <w:lang w:val="en-GB"/>
              </w:rPr>
            </w:pPr>
            <w:r w:rsidRPr="00840C7F">
              <w:rPr>
                <w:lang w:val="en-GB"/>
              </w:rPr>
              <w:t>That the Public Participation Network (PPN) formally request that Limerick City and County Council, in the interest of improved public accessibility, establish and implement a formal process to ensure that all documents relevant to public meetings are uploaded online in accessible, non-proprietary, and screen-reader-friendly formats.</w:t>
            </w:r>
          </w:p>
          <w:p w14:paraId="7DF9F5D4" w14:textId="77777777" w:rsidR="00840C7F" w:rsidRDefault="00840C7F" w:rsidP="00267D25">
            <w:pPr>
              <w:rPr>
                <w:lang w:val="en-GB"/>
              </w:rPr>
            </w:pPr>
          </w:p>
          <w:p w14:paraId="6320B765" w14:textId="6FDA6E0C" w:rsidR="000245A4" w:rsidRDefault="000245A4" w:rsidP="00267D25">
            <w:pPr>
              <w:rPr>
                <w:lang w:val="en-GB"/>
              </w:rPr>
            </w:pPr>
            <w:r>
              <w:rPr>
                <w:lang w:val="en-GB"/>
              </w:rPr>
              <w:t>Brian Leddi</w:t>
            </w:r>
            <w:r w:rsidR="001452FF">
              <w:rPr>
                <w:lang w:val="en-GB"/>
              </w:rPr>
              <w:t xml:space="preserve">n noted PPN Limerick should endorse council meetings, The meetings should be transparent. </w:t>
            </w:r>
            <w:r w:rsidR="00EA4496">
              <w:rPr>
                <w:lang w:val="en-GB"/>
              </w:rPr>
              <w:t xml:space="preserve">Endorse proposal, publicly and advertise it. </w:t>
            </w:r>
          </w:p>
          <w:p w14:paraId="48BA890F" w14:textId="5CB7D2E6" w:rsidR="00EA4496" w:rsidRDefault="00EA4496" w:rsidP="00267D25">
            <w:pPr>
              <w:rPr>
                <w:lang w:val="en-GB"/>
              </w:rPr>
            </w:pPr>
            <w:r>
              <w:rPr>
                <w:lang w:val="en-GB"/>
              </w:rPr>
              <w:t>Pat Fit</w:t>
            </w:r>
            <w:r w:rsidR="0091176C">
              <w:rPr>
                <w:lang w:val="en-GB"/>
              </w:rPr>
              <w:t xml:space="preserve">zpatrick noted Blended transparently, </w:t>
            </w:r>
            <w:proofErr w:type="gramStart"/>
            <w:r w:rsidR="0091176C">
              <w:rPr>
                <w:lang w:val="en-GB"/>
              </w:rPr>
              <w:t>We</w:t>
            </w:r>
            <w:proofErr w:type="gramEnd"/>
            <w:r w:rsidR="0091176C">
              <w:rPr>
                <w:lang w:val="en-GB"/>
              </w:rPr>
              <w:t xml:space="preserve"> should have our camera on and should support the motion.</w:t>
            </w:r>
            <w:r w:rsidR="00B06275">
              <w:rPr>
                <w:lang w:val="en-GB"/>
              </w:rPr>
              <w:t xml:space="preserve"> </w:t>
            </w:r>
          </w:p>
          <w:p w14:paraId="4B285240" w14:textId="77777777" w:rsidR="00B06275" w:rsidRPr="00B06275" w:rsidRDefault="00B06275" w:rsidP="00B06275">
            <w:pPr>
              <w:rPr>
                <w:lang w:val="en-GB"/>
              </w:rPr>
            </w:pPr>
            <w:r w:rsidRPr="00B06275">
              <w:rPr>
                <w:lang w:val="en-GB"/>
              </w:rPr>
              <w:t>Linda Ledger (LCDC) noted everything should be public as it is very closed/ private.</w:t>
            </w:r>
          </w:p>
          <w:p w14:paraId="64E832EB" w14:textId="427EC7F8" w:rsidR="00B06275" w:rsidRPr="00B06275" w:rsidRDefault="00B06275" w:rsidP="00B06275">
            <w:pPr>
              <w:rPr>
                <w:lang w:val="en-GB"/>
              </w:rPr>
            </w:pPr>
            <w:r w:rsidRPr="00B06275">
              <w:rPr>
                <w:lang w:val="en-GB"/>
              </w:rPr>
              <w:t xml:space="preserve">David Tobin </w:t>
            </w:r>
            <w:r w:rsidR="00A211A6">
              <w:rPr>
                <w:lang w:val="en-GB"/>
              </w:rPr>
              <w:t xml:space="preserve">pointed out that they </w:t>
            </w:r>
            <w:r w:rsidRPr="00B06275">
              <w:rPr>
                <w:lang w:val="en-GB"/>
              </w:rPr>
              <w:t>are closed for stamping of the final approval.</w:t>
            </w:r>
          </w:p>
          <w:p w14:paraId="3AF66120" w14:textId="77777777" w:rsidR="00B06275" w:rsidRPr="00B06275" w:rsidRDefault="00B06275" w:rsidP="00B06275">
            <w:pPr>
              <w:rPr>
                <w:lang w:val="en-GB"/>
              </w:rPr>
            </w:pPr>
            <w:r w:rsidRPr="00B06275">
              <w:rPr>
                <w:lang w:val="en-GB"/>
              </w:rPr>
              <w:t>Noreen Waters asked why private should be public as it is public money.</w:t>
            </w:r>
          </w:p>
          <w:p w14:paraId="6E01FF78" w14:textId="77777777" w:rsidR="00A211A6" w:rsidRDefault="00A211A6" w:rsidP="00B06275">
            <w:pPr>
              <w:rPr>
                <w:lang w:val="en-GB"/>
              </w:rPr>
            </w:pPr>
          </w:p>
          <w:p w14:paraId="18F8D6DA" w14:textId="1302D069" w:rsidR="00B06275" w:rsidRPr="00B06275" w:rsidRDefault="00A211A6" w:rsidP="00B06275">
            <w:pPr>
              <w:rPr>
                <w:lang w:val="en-GB"/>
              </w:rPr>
            </w:pPr>
            <w:r>
              <w:rPr>
                <w:lang w:val="en-GB"/>
              </w:rPr>
              <w:t xml:space="preserve">It was suggested whether </w:t>
            </w:r>
            <w:r w:rsidR="00B06275" w:rsidRPr="00B06275">
              <w:rPr>
                <w:lang w:val="en-GB"/>
              </w:rPr>
              <w:t xml:space="preserve">SPC’s could be </w:t>
            </w:r>
            <w:r>
              <w:rPr>
                <w:lang w:val="en-GB"/>
              </w:rPr>
              <w:t xml:space="preserve">streamed </w:t>
            </w:r>
            <w:r w:rsidR="00B06275" w:rsidRPr="00B06275">
              <w:rPr>
                <w:lang w:val="en-GB"/>
              </w:rPr>
              <w:t>online.</w:t>
            </w:r>
          </w:p>
          <w:p w14:paraId="340EC814" w14:textId="6DFB403E" w:rsidR="00B06275" w:rsidRDefault="00B06275" w:rsidP="00B06275">
            <w:pPr>
              <w:rPr>
                <w:lang w:val="en-GB"/>
              </w:rPr>
            </w:pPr>
            <w:r w:rsidRPr="00B06275">
              <w:rPr>
                <w:lang w:val="en-GB"/>
              </w:rPr>
              <w:lastRenderedPageBreak/>
              <w:t xml:space="preserve">Mark said the matters being discussed </w:t>
            </w:r>
            <w:r w:rsidR="00FB689D">
              <w:rPr>
                <w:lang w:val="en-GB"/>
              </w:rPr>
              <w:t xml:space="preserve">there </w:t>
            </w:r>
            <w:r w:rsidR="0082627C">
              <w:rPr>
                <w:lang w:val="en-GB"/>
              </w:rPr>
              <w:t>as they include policy being developed and ongoing items</w:t>
            </w:r>
            <w:r w:rsidRPr="00B06275">
              <w:rPr>
                <w:lang w:val="en-GB"/>
              </w:rPr>
              <w:t xml:space="preserve">.  </w:t>
            </w:r>
          </w:p>
          <w:p w14:paraId="731714DB" w14:textId="0A359EEB" w:rsidR="008008A6" w:rsidRDefault="008008A6" w:rsidP="00B06275">
            <w:pPr>
              <w:rPr>
                <w:lang w:val="en-GB"/>
              </w:rPr>
            </w:pPr>
            <w:r>
              <w:rPr>
                <w:lang w:val="en-GB"/>
              </w:rPr>
              <w:t xml:space="preserve">Brian Leddin noted </w:t>
            </w:r>
            <w:r w:rsidR="0082627C">
              <w:rPr>
                <w:lang w:val="en-GB"/>
              </w:rPr>
              <w:t>agreement</w:t>
            </w:r>
            <w:r w:rsidR="003429AE">
              <w:rPr>
                <w:lang w:val="en-GB"/>
              </w:rPr>
              <w:t xml:space="preserve"> with Mark Ryan. Advised </w:t>
            </w:r>
            <w:proofErr w:type="gramStart"/>
            <w:r w:rsidR="003429AE">
              <w:rPr>
                <w:lang w:val="en-GB"/>
              </w:rPr>
              <w:t>to keep</w:t>
            </w:r>
            <w:proofErr w:type="gramEnd"/>
            <w:r w:rsidR="003429AE">
              <w:rPr>
                <w:lang w:val="en-GB"/>
              </w:rPr>
              <w:t xml:space="preserve"> simple first </w:t>
            </w:r>
            <w:r w:rsidR="005B705E">
              <w:rPr>
                <w:lang w:val="en-GB"/>
              </w:rPr>
              <w:t>and hopefully council will accept.</w:t>
            </w:r>
          </w:p>
          <w:p w14:paraId="15FF81A0" w14:textId="12E573F5" w:rsidR="006F1336" w:rsidRDefault="006F1336" w:rsidP="00B06275">
            <w:pPr>
              <w:rPr>
                <w:lang w:val="en-GB"/>
              </w:rPr>
            </w:pPr>
            <w:r w:rsidRPr="006F1336">
              <w:rPr>
                <w:lang w:val="en-GB"/>
              </w:rPr>
              <w:t>Seán Mc ilfatrick</w:t>
            </w:r>
            <w:r w:rsidR="000C64C2">
              <w:rPr>
                <w:lang w:val="en-GB"/>
              </w:rPr>
              <w:t xml:space="preserve"> noted to </w:t>
            </w:r>
            <w:r w:rsidR="0082627C">
              <w:rPr>
                <w:lang w:val="en-GB"/>
              </w:rPr>
              <w:t>streamline meetings</w:t>
            </w:r>
            <w:r w:rsidR="00CB7DCF">
              <w:rPr>
                <w:lang w:val="en-GB"/>
              </w:rPr>
              <w:t xml:space="preserve"> no technology issue it is funding issue</w:t>
            </w:r>
            <w:r w:rsidR="00105A59">
              <w:rPr>
                <w:lang w:val="en-GB"/>
              </w:rPr>
              <w:t>. Mayor saying his giving funding</w:t>
            </w:r>
            <w:r w:rsidR="00453257">
              <w:rPr>
                <w:lang w:val="en-GB"/>
              </w:rPr>
              <w:t>.</w:t>
            </w:r>
          </w:p>
          <w:p w14:paraId="1F83BF0F" w14:textId="4A3F99F9" w:rsidR="00453257" w:rsidRDefault="00453257" w:rsidP="00B06275">
            <w:pPr>
              <w:rPr>
                <w:lang w:val="en-GB"/>
              </w:rPr>
            </w:pPr>
            <w:r>
              <w:rPr>
                <w:lang w:val="en-GB"/>
              </w:rPr>
              <w:t xml:space="preserve">Brian Thompson noted we will have to be careful broadcasting potential risk </w:t>
            </w:r>
            <w:r w:rsidR="00F21794">
              <w:rPr>
                <w:lang w:val="en-GB"/>
              </w:rPr>
              <w:t>for online abuse.</w:t>
            </w:r>
          </w:p>
          <w:p w14:paraId="0F385996" w14:textId="77777777" w:rsidR="00DC153B" w:rsidRPr="00DC153B" w:rsidRDefault="00DC153B" w:rsidP="00DC153B">
            <w:pPr>
              <w:rPr>
                <w:lang w:val="en-GB"/>
              </w:rPr>
            </w:pPr>
            <w:r w:rsidRPr="00DC153B">
              <w:rPr>
                <w:lang w:val="en-GB"/>
              </w:rPr>
              <w:t>Linda Ledger (LCDC) noted everything should be public as it is very closed/ private.</w:t>
            </w:r>
          </w:p>
          <w:p w14:paraId="7FD19373" w14:textId="1D964257" w:rsidR="00DC153B" w:rsidRPr="00DC153B" w:rsidRDefault="00DC153B" w:rsidP="00DC153B">
            <w:pPr>
              <w:rPr>
                <w:lang w:val="en-GB"/>
              </w:rPr>
            </w:pPr>
            <w:r w:rsidRPr="00DC153B">
              <w:rPr>
                <w:lang w:val="en-GB"/>
              </w:rPr>
              <w:t xml:space="preserve">David Tobin </w:t>
            </w:r>
            <w:r w:rsidR="00A211A6">
              <w:rPr>
                <w:lang w:val="en-GB"/>
              </w:rPr>
              <w:t>noted that committees</w:t>
            </w:r>
            <w:r w:rsidRPr="00DC153B">
              <w:rPr>
                <w:lang w:val="en-GB"/>
              </w:rPr>
              <w:t xml:space="preserve"> are closed for final stamping of the final approval</w:t>
            </w:r>
            <w:r w:rsidR="002D0848">
              <w:rPr>
                <w:lang w:val="en-GB"/>
              </w:rPr>
              <w:t xml:space="preserve"> for projects</w:t>
            </w:r>
            <w:r w:rsidRPr="00DC153B">
              <w:rPr>
                <w:lang w:val="en-GB"/>
              </w:rPr>
              <w:t>.</w:t>
            </w:r>
          </w:p>
          <w:p w14:paraId="26129951" w14:textId="77777777" w:rsidR="00DC153B" w:rsidRPr="00DC153B" w:rsidRDefault="00DC153B" w:rsidP="00DC153B">
            <w:pPr>
              <w:rPr>
                <w:lang w:val="en-GB"/>
              </w:rPr>
            </w:pPr>
            <w:r w:rsidRPr="00DC153B">
              <w:rPr>
                <w:lang w:val="en-GB"/>
              </w:rPr>
              <w:t>Noreen Waters asked why private should be public as it is public money.</w:t>
            </w:r>
          </w:p>
          <w:p w14:paraId="059F3CBF" w14:textId="77777777" w:rsidR="002D0848" w:rsidRPr="00DC153B" w:rsidRDefault="002D0848" w:rsidP="00DC153B">
            <w:pPr>
              <w:rPr>
                <w:lang w:val="en-GB"/>
              </w:rPr>
            </w:pPr>
          </w:p>
          <w:p w14:paraId="6B9936CB" w14:textId="5C5C0E30" w:rsidR="00DC153B" w:rsidRPr="00DC153B" w:rsidRDefault="00DC153B" w:rsidP="00DC153B">
            <w:pPr>
              <w:rPr>
                <w:lang w:val="en-GB"/>
              </w:rPr>
            </w:pPr>
            <w:r w:rsidRPr="00DC153B">
              <w:rPr>
                <w:lang w:val="en-GB"/>
              </w:rPr>
              <w:t>Mark Ryan noted you can request an invite through Corporate</w:t>
            </w:r>
            <w:r w:rsidR="00A211A6">
              <w:rPr>
                <w:lang w:val="en-GB"/>
              </w:rPr>
              <w:t xml:space="preserve"> for Full council meetings</w:t>
            </w:r>
            <w:r w:rsidRPr="00DC153B">
              <w:rPr>
                <w:lang w:val="en-GB"/>
              </w:rPr>
              <w:t xml:space="preserve">. Mark said the matters being discussed </w:t>
            </w:r>
            <w:r w:rsidR="00A211A6">
              <w:rPr>
                <w:lang w:val="en-GB"/>
              </w:rPr>
              <w:t xml:space="preserve">at SPC’s </w:t>
            </w:r>
            <w:r w:rsidR="008D15BA">
              <w:rPr>
                <w:lang w:val="en-GB"/>
              </w:rPr>
              <w:t>are ongoin</w:t>
            </w:r>
            <w:r w:rsidR="00A211A6">
              <w:rPr>
                <w:lang w:val="en-GB"/>
              </w:rPr>
              <w:t>g</w:t>
            </w:r>
            <w:r w:rsidR="00DA67D7">
              <w:rPr>
                <w:lang w:val="en-GB"/>
              </w:rPr>
              <w:t xml:space="preserve">. </w:t>
            </w:r>
          </w:p>
          <w:p w14:paraId="6FD7EC20" w14:textId="77777777" w:rsidR="00DC153B" w:rsidRDefault="00DC153B" w:rsidP="00DC153B">
            <w:pPr>
              <w:rPr>
                <w:lang w:val="en-GB"/>
              </w:rPr>
            </w:pPr>
          </w:p>
          <w:p w14:paraId="498A747F" w14:textId="2B8BB26B" w:rsidR="00DC153B" w:rsidRPr="00DC153B" w:rsidRDefault="00DC153B" w:rsidP="00DC153B">
            <w:pPr>
              <w:rPr>
                <w:lang w:val="en-GB"/>
              </w:rPr>
            </w:pPr>
            <w:r w:rsidRPr="00DC153B">
              <w:rPr>
                <w:lang w:val="en-GB"/>
              </w:rPr>
              <w:t>Eileen Irwin noted at the</w:t>
            </w:r>
            <w:r w:rsidR="00D012B8">
              <w:rPr>
                <w:lang w:val="en-GB"/>
              </w:rPr>
              <w:t xml:space="preserve"> PPN </w:t>
            </w:r>
            <w:proofErr w:type="gramStart"/>
            <w:r w:rsidR="00D012B8">
              <w:rPr>
                <w:lang w:val="en-GB"/>
              </w:rPr>
              <w:t xml:space="preserve">/ </w:t>
            </w:r>
            <w:r w:rsidRPr="00DC153B">
              <w:rPr>
                <w:lang w:val="en-GB"/>
              </w:rPr>
              <w:t xml:space="preserve"> Mayor</w:t>
            </w:r>
            <w:proofErr w:type="gramEnd"/>
            <w:r w:rsidRPr="00DC153B">
              <w:rPr>
                <w:lang w:val="en-GB"/>
              </w:rPr>
              <w:t xml:space="preserve"> meeting </w:t>
            </w:r>
            <w:r w:rsidR="00D012B8">
              <w:rPr>
                <w:lang w:val="en-GB"/>
              </w:rPr>
              <w:t xml:space="preserve">attendees were not given time to ask questions. </w:t>
            </w:r>
            <w:r w:rsidRPr="00DC153B">
              <w:rPr>
                <w:lang w:val="en-GB"/>
              </w:rPr>
              <w:t xml:space="preserve"> </w:t>
            </w:r>
          </w:p>
          <w:p w14:paraId="5FA40320" w14:textId="3FF8E009" w:rsidR="00DC153B" w:rsidRPr="00DC153B" w:rsidRDefault="00DC153B" w:rsidP="00DC153B">
            <w:pPr>
              <w:rPr>
                <w:lang w:val="en-GB"/>
              </w:rPr>
            </w:pPr>
            <w:r w:rsidRPr="00DC153B">
              <w:rPr>
                <w:lang w:val="en-GB"/>
              </w:rPr>
              <w:t xml:space="preserve">Patrick Fitzgerald </w:t>
            </w:r>
            <w:r w:rsidR="00D012B8">
              <w:rPr>
                <w:lang w:val="en-GB"/>
              </w:rPr>
              <w:t xml:space="preserve">stated that another meeting </w:t>
            </w:r>
            <w:r w:rsidR="00A41351">
              <w:rPr>
                <w:lang w:val="en-GB"/>
              </w:rPr>
              <w:t>could be suggested and that we could have the format n</w:t>
            </w:r>
            <w:r w:rsidRPr="00DC153B">
              <w:rPr>
                <w:lang w:val="en-GB"/>
              </w:rPr>
              <w:t xml:space="preserve">oted </w:t>
            </w:r>
            <w:r w:rsidR="00A41351">
              <w:rPr>
                <w:lang w:val="en-GB"/>
              </w:rPr>
              <w:t xml:space="preserve">with more time for questions. </w:t>
            </w:r>
            <w:r w:rsidRPr="00DC153B">
              <w:rPr>
                <w:lang w:val="en-GB"/>
              </w:rPr>
              <w:tab/>
            </w:r>
          </w:p>
          <w:p w14:paraId="3218DE68" w14:textId="77777777" w:rsidR="00DC153B" w:rsidRPr="00DC153B" w:rsidRDefault="00DC153B" w:rsidP="00DC153B">
            <w:pPr>
              <w:rPr>
                <w:lang w:val="en-GB"/>
              </w:rPr>
            </w:pPr>
          </w:p>
          <w:p w14:paraId="3C171023" w14:textId="77777777" w:rsidR="00BE3F18" w:rsidRPr="00DC153B" w:rsidRDefault="00BE3F18" w:rsidP="00DC153B">
            <w:pPr>
              <w:rPr>
                <w:lang w:val="en-GB"/>
              </w:rPr>
            </w:pPr>
          </w:p>
          <w:p w14:paraId="24A458EC" w14:textId="77777777" w:rsidR="00872288" w:rsidRPr="00872288" w:rsidRDefault="00872288" w:rsidP="00872288">
            <w:pPr>
              <w:rPr>
                <w:lang w:val="en-GB"/>
              </w:rPr>
            </w:pPr>
            <w:r w:rsidRPr="00872288">
              <w:rPr>
                <w:highlight w:val="yellow"/>
                <w:lang w:val="en-GB"/>
              </w:rPr>
              <w:t>Motion 3 From Annette Waters</w:t>
            </w:r>
          </w:p>
          <w:p w14:paraId="22B99623" w14:textId="1866BE87" w:rsidR="00CB6A5F" w:rsidRPr="0070771A" w:rsidRDefault="00872288" w:rsidP="00872288">
            <w:pPr>
              <w:rPr>
                <w:u w:val="single"/>
                <w:lang w:val="en-GB"/>
              </w:rPr>
            </w:pPr>
            <w:r w:rsidRPr="00872288">
              <w:rPr>
                <w:lang w:val="en-GB"/>
              </w:rPr>
              <w:t>That the PPN will stream Meetings for accessibility</w:t>
            </w:r>
            <w:r>
              <w:rPr>
                <w:lang w:val="en-GB"/>
              </w:rPr>
              <w:t>. All agreed</w:t>
            </w:r>
            <w:r w:rsidR="004C52B7">
              <w:rPr>
                <w:lang w:val="en-GB"/>
              </w:rPr>
              <w:t xml:space="preserve"> that it was working well this evening and </w:t>
            </w:r>
            <w:r w:rsidR="008C79F8">
              <w:rPr>
                <w:lang w:val="en-GB"/>
              </w:rPr>
              <w:t xml:space="preserve">should continue as an option. </w:t>
            </w:r>
          </w:p>
          <w:p w14:paraId="08742259" w14:textId="094FED26" w:rsidR="00041502" w:rsidRDefault="00041502" w:rsidP="00041502">
            <w:pPr>
              <w:pStyle w:val="ListParagraph"/>
              <w:numPr>
                <w:ilvl w:val="0"/>
                <w:numId w:val="47"/>
              </w:numPr>
            </w:pPr>
            <w:r w:rsidRPr="0070771A">
              <w:rPr>
                <w:u w:val="single"/>
              </w:rPr>
              <w:lastRenderedPageBreak/>
              <w:t>Cameras on during meetings</w:t>
            </w:r>
            <w:r w:rsidR="008B0E17" w:rsidRPr="0070771A">
              <w:rPr>
                <w:u w:val="single"/>
              </w:rPr>
              <w:t>.</w:t>
            </w:r>
            <w:r w:rsidR="008B0E17">
              <w:t xml:space="preserve"> During this discussion </w:t>
            </w:r>
            <w:r w:rsidR="00DD37CA">
              <w:t xml:space="preserve">the matter of people having cameras off during the meeting was discussed. It was </w:t>
            </w:r>
            <w:r w:rsidR="0041480E">
              <w:t>suggested that</w:t>
            </w:r>
            <w:r w:rsidR="00DD37CA">
              <w:t xml:space="preserve"> those attending online </w:t>
            </w:r>
            <w:r w:rsidR="0041480E">
              <w:t>sh</w:t>
            </w:r>
            <w:r w:rsidR="00DD37CA">
              <w:t xml:space="preserve">ould be asked </w:t>
            </w:r>
            <w:r w:rsidR="0041480E">
              <w:t xml:space="preserve">if they would have their cameras on during the meeting, particularly when they were </w:t>
            </w:r>
            <w:r w:rsidR="00CA13A4">
              <w:t>contributing</w:t>
            </w:r>
            <w:r w:rsidR="0041480E">
              <w:t xml:space="preserve"> to the </w:t>
            </w:r>
            <w:r w:rsidR="00CA13A4">
              <w:t xml:space="preserve">discussions. </w:t>
            </w:r>
          </w:p>
          <w:p w14:paraId="19CEA613" w14:textId="1283F607" w:rsidR="00CE5C46" w:rsidRDefault="00CA13A4" w:rsidP="00CA13A4">
            <w:pPr>
              <w:pStyle w:val="ListParagraph"/>
              <w:ind w:left="1080"/>
            </w:pPr>
            <w:r>
              <w:t xml:space="preserve">This created a conversation where some members </w:t>
            </w:r>
            <w:r w:rsidR="004B3C44">
              <w:t xml:space="preserve">felt that people may not be comfortable with being </w:t>
            </w:r>
            <w:r w:rsidR="009B769C">
              <w:t xml:space="preserve">on screen and this was not an </w:t>
            </w:r>
            <w:r w:rsidR="0070771A">
              <w:t>issue,</w:t>
            </w:r>
            <w:r w:rsidR="009B769C">
              <w:t xml:space="preserve"> but others felt that it was a curtsy/ etiquette matter </w:t>
            </w:r>
            <w:r w:rsidR="00CE5C46">
              <w:t xml:space="preserve">that be routine. </w:t>
            </w:r>
          </w:p>
          <w:p w14:paraId="4E5C3A66" w14:textId="2BBF21F4" w:rsidR="00CA13A4" w:rsidRDefault="00CE5C46" w:rsidP="00CA13A4">
            <w:pPr>
              <w:pStyle w:val="ListParagraph"/>
              <w:ind w:left="1080"/>
            </w:pPr>
            <w:r>
              <w:t xml:space="preserve">Confidentiality and transparency regarding who </w:t>
            </w:r>
            <w:r w:rsidR="0070771A">
              <w:t>was attending the meeting was also put forward.</w:t>
            </w:r>
            <w:r>
              <w:t xml:space="preserve"> </w:t>
            </w:r>
            <w:r w:rsidR="00E45EB1">
              <w:t xml:space="preserve"> </w:t>
            </w:r>
          </w:p>
          <w:p w14:paraId="0A4D9350" w14:textId="149A4AF7" w:rsidR="0081699F" w:rsidRDefault="0081699F" w:rsidP="00CA13A4">
            <w:pPr>
              <w:pStyle w:val="ListParagraph"/>
              <w:ind w:left="1080"/>
            </w:pPr>
            <w:r>
              <w:t xml:space="preserve">PF </w:t>
            </w:r>
            <w:r w:rsidR="00A24B7C">
              <w:t>stated that we did not have longer to discuss this but that he would have it on agenda for the next meeting.</w:t>
            </w:r>
          </w:p>
          <w:p w14:paraId="047B478A" w14:textId="77777777" w:rsidR="00041502" w:rsidRDefault="00041502" w:rsidP="00872288">
            <w:pPr>
              <w:rPr>
                <w:lang w:val="en-GB"/>
              </w:rPr>
            </w:pPr>
          </w:p>
          <w:p w14:paraId="08385CD7" w14:textId="77777777" w:rsidR="002C7ECB" w:rsidRPr="002C7ECB" w:rsidRDefault="002C7ECB" w:rsidP="002C7ECB">
            <w:pPr>
              <w:rPr>
                <w:lang w:val="en-GB"/>
              </w:rPr>
            </w:pPr>
            <w:r w:rsidRPr="002C7ECB">
              <w:rPr>
                <w:highlight w:val="yellow"/>
                <w:lang w:val="en-GB"/>
              </w:rPr>
              <w:t>Motion 4 from David Tobin</w:t>
            </w:r>
          </w:p>
          <w:p w14:paraId="3DD83557" w14:textId="2CB60346" w:rsidR="0035488B" w:rsidRDefault="002C7ECB" w:rsidP="002C7ECB">
            <w:pPr>
              <w:rPr>
                <w:lang w:val="en-GB"/>
              </w:rPr>
            </w:pPr>
            <w:r w:rsidRPr="002C7ECB">
              <w:rPr>
                <w:lang w:val="en-GB"/>
              </w:rPr>
              <w:t>That PPN Limerick will invite LCCC officials to Plenary meetings</w:t>
            </w:r>
            <w:r>
              <w:rPr>
                <w:lang w:val="en-GB"/>
              </w:rPr>
              <w:t xml:space="preserve">. This motion </w:t>
            </w:r>
            <w:r w:rsidR="002209BF">
              <w:rPr>
                <w:lang w:val="en-GB"/>
              </w:rPr>
              <w:t>will be referred to the next meeting</w:t>
            </w:r>
            <w:r w:rsidR="0035488B">
              <w:rPr>
                <w:lang w:val="en-GB"/>
              </w:rPr>
              <w:t>.</w:t>
            </w:r>
          </w:p>
          <w:p w14:paraId="1891F7AB" w14:textId="0A2BB0D9" w:rsidR="00CE0618" w:rsidRDefault="00CE0618" w:rsidP="002C7ECB">
            <w:pPr>
              <w:pBdr>
                <w:bottom w:val="single" w:sz="12" w:space="1" w:color="auto"/>
              </w:pBdr>
              <w:rPr>
                <w:lang w:val="en-GB"/>
              </w:rPr>
            </w:pPr>
            <w:r>
              <w:rPr>
                <w:lang w:val="en-GB"/>
              </w:rPr>
              <w:t>David clarified the wording of his original submission to Administration and read it as following:</w:t>
            </w:r>
          </w:p>
          <w:p w14:paraId="1896481D" w14:textId="77777777" w:rsidR="00A064A3" w:rsidRDefault="00A064A3" w:rsidP="002C7ECB">
            <w:pPr>
              <w:rPr>
                <w:lang w:val="en-GB"/>
              </w:rPr>
            </w:pPr>
          </w:p>
          <w:p w14:paraId="0C372035" w14:textId="77777777" w:rsidR="00A064A3" w:rsidRDefault="00A064A3" w:rsidP="00A064A3">
            <w:pPr>
              <w:pBdr>
                <w:bottom w:val="single" w:sz="12" w:space="1" w:color="auto"/>
              </w:pBdr>
              <w:spacing w:before="100" w:beforeAutospacing="1" w:after="100" w:afterAutospacing="1" w:line="240" w:lineRule="auto"/>
            </w:pPr>
            <w:r>
              <w:t>That the Limerick Public Participation Network requests that the Corporate Policy Group agree to schedule the attendance of senior local authority representatives at PPN Plenary Meetings on an annual basis. Specifically, that one plenary meeting per year be attended by each of the following:</w:t>
            </w:r>
            <w:r>
              <w:br/>
              <w:t>• The Directly Elected Mayor of Limerick</w:t>
            </w:r>
            <w:r>
              <w:br/>
              <w:t>• The Chief Executive of Limerick City and County Council</w:t>
            </w:r>
            <w:r>
              <w:br/>
              <w:t>• The Príomh Chomhairleoir</w:t>
            </w:r>
            <w:r>
              <w:br/>
              <w:t>• The Cathaoirleach of the Metropolitan District of Limerick</w:t>
            </w:r>
            <w:r>
              <w:br/>
            </w:r>
            <w:r>
              <w:br/>
              <w:t xml:space="preserve">Further, that this arrangement be included in the agreed annual work plan between Limerick City and </w:t>
            </w:r>
            <w:r>
              <w:lastRenderedPageBreak/>
              <w:t>County Council and Limerick PPN in order to strengthen communication, accountability, and collaboration between the local authority and the wider community and voluntary sector.</w:t>
            </w:r>
          </w:p>
          <w:p w14:paraId="7DEB08D8" w14:textId="491D529A" w:rsidR="00A064A3" w:rsidRDefault="00A064A3" w:rsidP="00A064A3">
            <w:pPr>
              <w:spacing w:before="100" w:beforeAutospacing="1" w:after="100" w:afterAutospacing="1" w:line="240" w:lineRule="auto"/>
            </w:pPr>
            <w:r>
              <w:t>Lorraine apologised, noting that the agenda she had displayed was an earlier draft version</w:t>
            </w:r>
            <w:r w:rsidR="0055200A">
              <w:t xml:space="preserve"> with holding text</w:t>
            </w:r>
            <w:r w:rsidR="004757BF">
              <w:t xml:space="preserve">, stating that the minutes would reflect the clarification. </w:t>
            </w:r>
          </w:p>
          <w:p w14:paraId="3E4CADC9" w14:textId="77777777" w:rsidR="00CE0618" w:rsidRDefault="00CE0618" w:rsidP="002C7ECB">
            <w:pPr>
              <w:rPr>
                <w:lang w:val="en-GB"/>
              </w:rPr>
            </w:pPr>
          </w:p>
          <w:p w14:paraId="724D9C6E" w14:textId="7A1E9645" w:rsidR="003838EB" w:rsidRDefault="00DC153B" w:rsidP="0063359D">
            <w:pPr>
              <w:tabs>
                <w:tab w:val="left" w:pos="7155"/>
              </w:tabs>
              <w:rPr>
                <w:lang w:val="en-GB"/>
              </w:rPr>
            </w:pPr>
            <w:r>
              <w:rPr>
                <w:lang w:val="en-GB"/>
              </w:rPr>
              <w:t xml:space="preserve">This </w:t>
            </w:r>
            <w:r w:rsidR="00BE1B0A">
              <w:rPr>
                <w:lang w:val="en-GB"/>
              </w:rPr>
              <w:t xml:space="preserve">discussion was </w:t>
            </w:r>
            <w:r w:rsidR="000D190D">
              <w:rPr>
                <w:lang w:val="en-GB"/>
              </w:rPr>
              <w:t xml:space="preserve">wide ranging with </w:t>
            </w:r>
            <w:r w:rsidR="001A0FC6">
              <w:rPr>
                <w:lang w:val="en-GB"/>
              </w:rPr>
              <w:t>differing</w:t>
            </w:r>
            <w:r w:rsidR="000D190D">
              <w:rPr>
                <w:lang w:val="en-GB"/>
              </w:rPr>
              <w:t xml:space="preserve"> viewpoints. It was noted that the ppn meetings are plenary </w:t>
            </w:r>
            <w:r w:rsidR="00C46F3E">
              <w:rPr>
                <w:lang w:val="en-GB"/>
              </w:rPr>
              <w:t>business. It was countered that having officials come</w:t>
            </w:r>
            <w:r>
              <w:rPr>
                <w:lang w:val="en-GB"/>
              </w:rPr>
              <w:t xml:space="preserve"> to </w:t>
            </w:r>
            <w:r w:rsidR="00C46F3E">
              <w:rPr>
                <w:lang w:val="en-GB"/>
              </w:rPr>
              <w:t xml:space="preserve">meetings would be good route to gain direct updates. </w:t>
            </w:r>
          </w:p>
          <w:p w14:paraId="227DF40D" w14:textId="77777777" w:rsidR="006C6EE6" w:rsidRDefault="003838EB" w:rsidP="0063359D">
            <w:pPr>
              <w:tabs>
                <w:tab w:val="left" w:pos="7155"/>
              </w:tabs>
              <w:rPr>
                <w:lang w:val="en-GB"/>
              </w:rPr>
            </w:pPr>
            <w:r>
              <w:rPr>
                <w:lang w:val="en-GB"/>
              </w:rPr>
              <w:t xml:space="preserve">LB pointed out </w:t>
            </w:r>
            <w:r w:rsidR="006C6EE6">
              <w:rPr>
                <w:lang w:val="en-GB"/>
              </w:rPr>
              <w:t>format</w:t>
            </w:r>
            <w:r>
              <w:rPr>
                <w:lang w:val="en-GB"/>
              </w:rPr>
              <w:t xml:space="preserve"> of Worker Meetings where the Department would attend meetings for a defined </w:t>
            </w:r>
            <w:proofErr w:type="gramStart"/>
            <w:r>
              <w:rPr>
                <w:lang w:val="en-GB"/>
              </w:rPr>
              <w:t>period of time</w:t>
            </w:r>
            <w:proofErr w:type="gramEnd"/>
            <w:r>
              <w:rPr>
                <w:lang w:val="en-GB"/>
              </w:rPr>
              <w:t xml:space="preserve"> and then withdraw</w:t>
            </w:r>
            <w:r w:rsidR="00BC25A2">
              <w:rPr>
                <w:lang w:val="en-GB"/>
              </w:rPr>
              <w:t xml:space="preserve">. </w:t>
            </w:r>
            <w:r w:rsidR="00DC153B">
              <w:rPr>
                <w:lang w:val="en-GB"/>
              </w:rPr>
              <w:t xml:space="preserve"> </w:t>
            </w:r>
          </w:p>
          <w:p w14:paraId="15477D46" w14:textId="491CEC4A" w:rsidR="0063359D" w:rsidRDefault="006C6EE6" w:rsidP="0063359D">
            <w:pPr>
              <w:tabs>
                <w:tab w:val="left" w:pos="7155"/>
              </w:tabs>
              <w:rPr>
                <w:lang w:val="en-GB"/>
              </w:rPr>
            </w:pPr>
            <w:r>
              <w:rPr>
                <w:lang w:val="en-GB"/>
              </w:rPr>
              <w:t xml:space="preserve">It was also </w:t>
            </w:r>
            <w:r w:rsidR="00757FEB">
              <w:rPr>
                <w:lang w:val="en-GB"/>
              </w:rPr>
              <w:t>posited</w:t>
            </w:r>
            <w:r>
              <w:rPr>
                <w:lang w:val="en-GB"/>
              </w:rPr>
              <w:t xml:space="preserve"> to </w:t>
            </w:r>
            <w:r w:rsidR="00757FEB">
              <w:rPr>
                <w:lang w:val="en-GB"/>
              </w:rPr>
              <w:t>limit invitations for specific matters and not have as routine</w:t>
            </w:r>
            <w:r w:rsidR="00041502">
              <w:rPr>
                <w:lang w:val="en-GB"/>
              </w:rPr>
              <w:t>. Meeting time ran out with further discussion</w:t>
            </w:r>
            <w:r w:rsidR="00DC153B">
              <w:rPr>
                <w:lang w:val="en-GB"/>
              </w:rPr>
              <w:t xml:space="preserve"> </w:t>
            </w:r>
            <w:r w:rsidR="00FF7FE2">
              <w:rPr>
                <w:lang w:val="en-GB"/>
              </w:rPr>
              <w:t>deferred</w:t>
            </w:r>
            <w:r w:rsidR="008522BD">
              <w:rPr>
                <w:lang w:val="en-GB"/>
              </w:rPr>
              <w:t xml:space="preserve"> to the next plenary meeting</w:t>
            </w:r>
            <w:r w:rsidR="00041502">
              <w:rPr>
                <w:lang w:val="en-GB"/>
              </w:rPr>
              <w:t>.</w:t>
            </w:r>
          </w:p>
        </w:tc>
        <w:tc>
          <w:tcPr>
            <w:tcW w:w="1574" w:type="dxa"/>
            <w:tcBorders>
              <w:top w:val="single" w:sz="4" w:space="0" w:color="auto"/>
              <w:left w:val="single" w:sz="4" w:space="0" w:color="auto"/>
              <w:bottom w:val="single" w:sz="4" w:space="0" w:color="auto"/>
              <w:right w:val="single" w:sz="4" w:space="0" w:color="auto"/>
            </w:tcBorders>
          </w:tcPr>
          <w:p w14:paraId="6AA66474" w14:textId="77777777" w:rsidR="003E3C84" w:rsidRDefault="003E3C84" w:rsidP="00E74B20">
            <w:pPr>
              <w:rPr>
                <w:bCs/>
                <w:lang w:val="en-GB"/>
              </w:rPr>
            </w:pPr>
          </w:p>
          <w:p w14:paraId="289B1A78" w14:textId="77777777" w:rsidR="00864C69" w:rsidRDefault="00864C69" w:rsidP="00E74B20">
            <w:pPr>
              <w:rPr>
                <w:bCs/>
                <w:lang w:val="en-GB"/>
              </w:rPr>
            </w:pPr>
          </w:p>
          <w:p w14:paraId="5122136E" w14:textId="77777777" w:rsidR="00864C69" w:rsidRDefault="00864C69" w:rsidP="00E74B20">
            <w:pPr>
              <w:rPr>
                <w:bCs/>
                <w:lang w:val="en-GB"/>
              </w:rPr>
            </w:pPr>
          </w:p>
          <w:p w14:paraId="57FFD8BB" w14:textId="77777777" w:rsidR="00864C69" w:rsidRDefault="00864C69" w:rsidP="00E74B20">
            <w:pPr>
              <w:rPr>
                <w:bCs/>
                <w:lang w:val="en-GB"/>
              </w:rPr>
            </w:pPr>
          </w:p>
          <w:p w14:paraId="2D3F4F8D" w14:textId="77777777" w:rsidR="00864C69" w:rsidRDefault="00864C69" w:rsidP="00E74B20">
            <w:pPr>
              <w:rPr>
                <w:bCs/>
                <w:lang w:val="en-GB"/>
              </w:rPr>
            </w:pPr>
          </w:p>
          <w:p w14:paraId="33A390A9" w14:textId="77777777" w:rsidR="00864C69" w:rsidRDefault="00864C69" w:rsidP="00E74B20">
            <w:pPr>
              <w:rPr>
                <w:bCs/>
                <w:lang w:val="en-GB"/>
              </w:rPr>
            </w:pPr>
          </w:p>
          <w:p w14:paraId="6094AA80" w14:textId="77777777" w:rsidR="00864C69" w:rsidRDefault="00864C69" w:rsidP="00E74B20">
            <w:pPr>
              <w:rPr>
                <w:bCs/>
                <w:lang w:val="en-GB"/>
              </w:rPr>
            </w:pPr>
          </w:p>
          <w:p w14:paraId="256163AC" w14:textId="77777777" w:rsidR="00864C69" w:rsidRDefault="00864C69" w:rsidP="00E74B20">
            <w:pPr>
              <w:rPr>
                <w:bCs/>
                <w:lang w:val="en-GB"/>
              </w:rPr>
            </w:pPr>
          </w:p>
          <w:p w14:paraId="4ED12F72" w14:textId="77777777" w:rsidR="00864C69" w:rsidRDefault="00864C69" w:rsidP="00E74B20">
            <w:pPr>
              <w:rPr>
                <w:bCs/>
                <w:lang w:val="en-GB"/>
              </w:rPr>
            </w:pPr>
          </w:p>
          <w:p w14:paraId="4C01EB06" w14:textId="77777777" w:rsidR="00864C69" w:rsidRDefault="00864C69" w:rsidP="00E74B20">
            <w:pPr>
              <w:rPr>
                <w:bCs/>
                <w:lang w:val="en-GB"/>
              </w:rPr>
            </w:pPr>
          </w:p>
          <w:p w14:paraId="65B25E51" w14:textId="77777777" w:rsidR="00864C69" w:rsidRDefault="00864C69" w:rsidP="00E74B20">
            <w:pPr>
              <w:rPr>
                <w:bCs/>
                <w:lang w:val="en-GB"/>
              </w:rPr>
            </w:pPr>
          </w:p>
          <w:p w14:paraId="0C4ED7FD" w14:textId="77777777" w:rsidR="00864C69" w:rsidRDefault="00864C69" w:rsidP="00E74B20">
            <w:pPr>
              <w:rPr>
                <w:bCs/>
                <w:lang w:val="en-GB"/>
              </w:rPr>
            </w:pPr>
            <w:r>
              <w:rPr>
                <w:bCs/>
                <w:lang w:val="en-GB"/>
              </w:rPr>
              <w:lastRenderedPageBreak/>
              <w:t>All Agre</w:t>
            </w:r>
            <w:r w:rsidR="00DC153B">
              <w:rPr>
                <w:bCs/>
                <w:lang w:val="en-GB"/>
              </w:rPr>
              <w:t>ed</w:t>
            </w:r>
          </w:p>
          <w:p w14:paraId="1FF2C91C" w14:textId="77777777" w:rsidR="00DC153B" w:rsidRDefault="00DC153B" w:rsidP="00E74B20">
            <w:pPr>
              <w:rPr>
                <w:bCs/>
                <w:lang w:val="en-GB"/>
              </w:rPr>
            </w:pPr>
            <w:r>
              <w:rPr>
                <w:bCs/>
                <w:lang w:val="en-GB"/>
              </w:rPr>
              <w:t xml:space="preserve">Press Release </w:t>
            </w:r>
          </w:p>
          <w:p w14:paraId="3E03ABB3" w14:textId="77777777" w:rsidR="00A41351" w:rsidRDefault="00A41351" w:rsidP="00E74B20">
            <w:pPr>
              <w:rPr>
                <w:bCs/>
                <w:lang w:val="en-GB"/>
              </w:rPr>
            </w:pPr>
          </w:p>
          <w:p w14:paraId="57E68DD1" w14:textId="77777777" w:rsidR="00A41351" w:rsidRDefault="00A41351" w:rsidP="00E74B20">
            <w:pPr>
              <w:rPr>
                <w:bCs/>
                <w:lang w:val="en-GB"/>
              </w:rPr>
            </w:pPr>
          </w:p>
          <w:p w14:paraId="7A10D2B1" w14:textId="77777777" w:rsidR="00A41351" w:rsidRDefault="00A41351" w:rsidP="00E74B20">
            <w:pPr>
              <w:rPr>
                <w:bCs/>
                <w:lang w:val="en-GB"/>
              </w:rPr>
            </w:pPr>
          </w:p>
          <w:p w14:paraId="4864E22D" w14:textId="77777777" w:rsidR="00A41351" w:rsidRDefault="00A41351" w:rsidP="00E74B20">
            <w:pPr>
              <w:rPr>
                <w:bCs/>
                <w:lang w:val="en-GB"/>
              </w:rPr>
            </w:pPr>
          </w:p>
          <w:p w14:paraId="4AF6DFEB" w14:textId="77777777" w:rsidR="00A41351" w:rsidRDefault="00A41351" w:rsidP="00E74B20">
            <w:pPr>
              <w:rPr>
                <w:bCs/>
                <w:lang w:val="en-GB"/>
              </w:rPr>
            </w:pPr>
          </w:p>
          <w:p w14:paraId="1DB72B39" w14:textId="77777777" w:rsidR="00A41351" w:rsidRDefault="00A41351" w:rsidP="00E74B20">
            <w:pPr>
              <w:rPr>
                <w:bCs/>
                <w:lang w:val="en-GB"/>
              </w:rPr>
            </w:pPr>
          </w:p>
          <w:p w14:paraId="3F2193A4" w14:textId="77777777" w:rsidR="00A41351" w:rsidRDefault="00A41351" w:rsidP="00E74B20">
            <w:pPr>
              <w:rPr>
                <w:bCs/>
                <w:lang w:val="en-GB"/>
              </w:rPr>
            </w:pPr>
          </w:p>
          <w:p w14:paraId="0D7C21E9" w14:textId="77777777" w:rsidR="00A41351" w:rsidRDefault="00A41351" w:rsidP="00E74B20">
            <w:pPr>
              <w:rPr>
                <w:bCs/>
                <w:lang w:val="en-GB"/>
              </w:rPr>
            </w:pPr>
          </w:p>
          <w:p w14:paraId="6562D46B" w14:textId="77777777" w:rsidR="00A41351" w:rsidRDefault="00A41351" w:rsidP="00E74B20">
            <w:pPr>
              <w:rPr>
                <w:bCs/>
                <w:lang w:val="en-GB"/>
              </w:rPr>
            </w:pPr>
          </w:p>
          <w:p w14:paraId="7B71243C" w14:textId="77777777" w:rsidR="00A41351" w:rsidRDefault="00A41351" w:rsidP="00E74B20">
            <w:pPr>
              <w:rPr>
                <w:bCs/>
                <w:lang w:val="en-GB"/>
              </w:rPr>
            </w:pPr>
          </w:p>
          <w:p w14:paraId="036CAFAB" w14:textId="77777777" w:rsidR="00A41351" w:rsidRDefault="00A41351" w:rsidP="00E74B20">
            <w:pPr>
              <w:rPr>
                <w:bCs/>
                <w:lang w:val="en-GB"/>
              </w:rPr>
            </w:pPr>
          </w:p>
          <w:p w14:paraId="2543C044" w14:textId="77777777" w:rsidR="00A41351" w:rsidRDefault="00A41351" w:rsidP="00E74B20">
            <w:pPr>
              <w:rPr>
                <w:bCs/>
                <w:lang w:val="en-GB"/>
              </w:rPr>
            </w:pPr>
          </w:p>
          <w:p w14:paraId="63AC16A7" w14:textId="77777777" w:rsidR="00A41351" w:rsidRDefault="00A41351" w:rsidP="00E74B20">
            <w:pPr>
              <w:rPr>
                <w:bCs/>
                <w:lang w:val="en-GB"/>
              </w:rPr>
            </w:pPr>
          </w:p>
          <w:p w14:paraId="4F9AB19B" w14:textId="77777777" w:rsidR="00A41351" w:rsidRDefault="00A41351" w:rsidP="00E74B20">
            <w:pPr>
              <w:rPr>
                <w:bCs/>
                <w:lang w:val="en-GB"/>
              </w:rPr>
            </w:pPr>
          </w:p>
          <w:p w14:paraId="15C9462B" w14:textId="77777777" w:rsidR="00A41351" w:rsidRDefault="00A41351" w:rsidP="00E74B20">
            <w:pPr>
              <w:rPr>
                <w:bCs/>
                <w:lang w:val="en-GB"/>
              </w:rPr>
            </w:pPr>
          </w:p>
          <w:p w14:paraId="3A5AC82A" w14:textId="77777777" w:rsidR="00A41351" w:rsidRDefault="00A41351" w:rsidP="00E74B20">
            <w:pPr>
              <w:rPr>
                <w:bCs/>
                <w:lang w:val="en-GB"/>
              </w:rPr>
            </w:pPr>
          </w:p>
          <w:p w14:paraId="5452EDB5" w14:textId="77777777" w:rsidR="00A41351" w:rsidRDefault="00A41351" w:rsidP="00E74B20">
            <w:pPr>
              <w:rPr>
                <w:bCs/>
                <w:lang w:val="en-GB"/>
              </w:rPr>
            </w:pPr>
          </w:p>
          <w:p w14:paraId="27D9ACB9" w14:textId="77777777" w:rsidR="00A41351" w:rsidRDefault="00A41351" w:rsidP="00E74B20">
            <w:pPr>
              <w:rPr>
                <w:bCs/>
                <w:lang w:val="en-GB"/>
              </w:rPr>
            </w:pPr>
          </w:p>
          <w:p w14:paraId="4BA28929" w14:textId="77777777" w:rsidR="00A41351" w:rsidRDefault="00A41351" w:rsidP="00E74B20">
            <w:pPr>
              <w:rPr>
                <w:bCs/>
                <w:lang w:val="en-GB"/>
              </w:rPr>
            </w:pPr>
          </w:p>
          <w:p w14:paraId="5946EED5" w14:textId="77777777" w:rsidR="00A41351" w:rsidRDefault="00A41351" w:rsidP="00E74B20">
            <w:pPr>
              <w:rPr>
                <w:bCs/>
                <w:lang w:val="en-GB"/>
              </w:rPr>
            </w:pPr>
          </w:p>
          <w:p w14:paraId="2AB545B8" w14:textId="77777777" w:rsidR="00A41351" w:rsidRDefault="00A41351" w:rsidP="00E74B20">
            <w:pPr>
              <w:rPr>
                <w:bCs/>
                <w:lang w:val="en-GB"/>
              </w:rPr>
            </w:pPr>
          </w:p>
          <w:p w14:paraId="5016F4C3" w14:textId="77777777" w:rsidR="00A41351" w:rsidRDefault="00A41351" w:rsidP="00E74B20">
            <w:pPr>
              <w:rPr>
                <w:bCs/>
                <w:lang w:val="en-GB"/>
              </w:rPr>
            </w:pPr>
          </w:p>
          <w:p w14:paraId="1AAC2736" w14:textId="77777777" w:rsidR="00A41351" w:rsidRDefault="00A41351" w:rsidP="00E74B20">
            <w:pPr>
              <w:rPr>
                <w:bCs/>
                <w:lang w:val="en-GB"/>
              </w:rPr>
            </w:pPr>
          </w:p>
          <w:p w14:paraId="2AB5C864" w14:textId="77777777" w:rsidR="00A41351" w:rsidRDefault="00A41351" w:rsidP="00E74B20">
            <w:pPr>
              <w:rPr>
                <w:bCs/>
                <w:lang w:val="en-GB"/>
              </w:rPr>
            </w:pPr>
          </w:p>
          <w:p w14:paraId="0B44CA13" w14:textId="77777777" w:rsidR="00A41351" w:rsidRDefault="00A41351" w:rsidP="00E74B20">
            <w:pPr>
              <w:rPr>
                <w:bCs/>
                <w:lang w:val="en-GB"/>
              </w:rPr>
            </w:pPr>
          </w:p>
          <w:p w14:paraId="1491693A" w14:textId="77777777" w:rsidR="00A41351" w:rsidRDefault="00A41351" w:rsidP="00E74B20">
            <w:pPr>
              <w:rPr>
                <w:bCs/>
                <w:lang w:val="en-GB"/>
              </w:rPr>
            </w:pPr>
          </w:p>
          <w:p w14:paraId="777DC55F" w14:textId="77777777" w:rsidR="00A41351" w:rsidRDefault="00A41351" w:rsidP="00E74B20">
            <w:pPr>
              <w:rPr>
                <w:bCs/>
                <w:lang w:val="en-GB"/>
              </w:rPr>
            </w:pPr>
          </w:p>
          <w:p w14:paraId="2584BE79" w14:textId="77777777" w:rsidR="00A41351" w:rsidRDefault="00A41351" w:rsidP="00E74B20">
            <w:pPr>
              <w:rPr>
                <w:bCs/>
                <w:lang w:val="en-GB"/>
              </w:rPr>
            </w:pPr>
          </w:p>
          <w:p w14:paraId="417F16B6" w14:textId="77777777" w:rsidR="00A41351" w:rsidRDefault="00A41351" w:rsidP="00E74B20">
            <w:pPr>
              <w:rPr>
                <w:bCs/>
                <w:lang w:val="en-GB"/>
              </w:rPr>
            </w:pPr>
          </w:p>
          <w:p w14:paraId="729DB627" w14:textId="237DAB97" w:rsidR="00A41351" w:rsidRDefault="00A41351" w:rsidP="00E74B20">
            <w:pPr>
              <w:rPr>
                <w:bCs/>
                <w:lang w:val="en-GB"/>
              </w:rPr>
            </w:pPr>
            <w:r>
              <w:rPr>
                <w:bCs/>
                <w:lang w:val="en-GB"/>
              </w:rPr>
              <w:t xml:space="preserve">Send request for PPNL / Mayor meeting </w:t>
            </w:r>
          </w:p>
        </w:tc>
        <w:tc>
          <w:tcPr>
            <w:tcW w:w="964" w:type="dxa"/>
            <w:tcBorders>
              <w:top w:val="single" w:sz="4" w:space="0" w:color="auto"/>
              <w:left w:val="single" w:sz="4" w:space="0" w:color="auto"/>
              <w:bottom w:val="single" w:sz="4" w:space="0" w:color="auto"/>
              <w:right w:val="single" w:sz="4" w:space="0" w:color="auto"/>
            </w:tcBorders>
          </w:tcPr>
          <w:p w14:paraId="2761DA33" w14:textId="77777777" w:rsidR="003E3C84" w:rsidRDefault="003E3C84" w:rsidP="00E74B20">
            <w:pPr>
              <w:rPr>
                <w:bCs/>
                <w:lang w:val="en-GB"/>
              </w:rPr>
            </w:pPr>
          </w:p>
        </w:tc>
        <w:tc>
          <w:tcPr>
            <w:tcW w:w="1134" w:type="dxa"/>
            <w:tcBorders>
              <w:top w:val="single" w:sz="4" w:space="0" w:color="auto"/>
              <w:left w:val="single" w:sz="4" w:space="0" w:color="auto"/>
              <w:bottom w:val="single" w:sz="4" w:space="0" w:color="auto"/>
              <w:right w:val="single" w:sz="4" w:space="0" w:color="auto"/>
            </w:tcBorders>
          </w:tcPr>
          <w:p w14:paraId="6FFC9CE2" w14:textId="77777777" w:rsidR="003E3C84" w:rsidRDefault="003E3C84" w:rsidP="00084B7B">
            <w:pPr>
              <w:rPr>
                <w:bCs/>
                <w:lang w:val="en-GB"/>
              </w:rPr>
            </w:pPr>
          </w:p>
        </w:tc>
      </w:tr>
      <w:tr w:rsidR="008C02E2" w:rsidRPr="00E74B20" w14:paraId="5AAF6DBB" w14:textId="77777777" w:rsidTr="009452B8">
        <w:trPr>
          <w:trHeight w:val="523"/>
        </w:trPr>
        <w:tc>
          <w:tcPr>
            <w:tcW w:w="2457" w:type="dxa"/>
            <w:tcBorders>
              <w:top w:val="single" w:sz="4" w:space="0" w:color="auto"/>
              <w:left w:val="single" w:sz="4" w:space="0" w:color="auto"/>
              <w:bottom w:val="single" w:sz="4" w:space="0" w:color="auto"/>
              <w:right w:val="single" w:sz="4" w:space="0" w:color="auto"/>
            </w:tcBorders>
          </w:tcPr>
          <w:p w14:paraId="34EE1496" w14:textId="77E51004" w:rsidR="008C02E2" w:rsidRPr="00426153" w:rsidRDefault="005C5468" w:rsidP="002B3FAA">
            <w:pPr>
              <w:pStyle w:val="ListParagraph"/>
              <w:numPr>
                <w:ilvl w:val="0"/>
                <w:numId w:val="42"/>
              </w:numPr>
              <w:rPr>
                <w:lang w:val="en-GB"/>
              </w:rPr>
            </w:pPr>
            <w:r>
              <w:rPr>
                <w:lang w:val="en-GB"/>
              </w:rPr>
              <w:lastRenderedPageBreak/>
              <w:t>AOB</w:t>
            </w:r>
          </w:p>
        </w:tc>
        <w:tc>
          <w:tcPr>
            <w:tcW w:w="9862" w:type="dxa"/>
            <w:tcBorders>
              <w:top w:val="single" w:sz="4" w:space="0" w:color="auto"/>
              <w:left w:val="single" w:sz="4" w:space="0" w:color="auto"/>
              <w:bottom w:val="single" w:sz="4" w:space="0" w:color="auto"/>
              <w:right w:val="single" w:sz="4" w:space="0" w:color="auto"/>
            </w:tcBorders>
          </w:tcPr>
          <w:p w14:paraId="4BC05A13" w14:textId="77777777" w:rsidR="008D0BB5" w:rsidRDefault="008D0BB5" w:rsidP="006A3982">
            <w:pPr>
              <w:pStyle w:val="ListParagraph"/>
            </w:pPr>
          </w:p>
          <w:p w14:paraId="0A02D152" w14:textId="77777777" w:rsidR="001A0FC6" w:rsidRDefault="001A0FC6" w:rsidP="00B04328">
            <w:pPr>
              <w:pStyle w:val="ListParagraph"/>
              <w:numPr>
                <w:ilvl w:val="0"/>
                <w:numId w:val="47"/>
              </w:numPr>
            </w:pPr>
            <w:r>
              <w:t xml:space="preserve">Noreen Waters asked why her second item submitted was not on the agenda. </w:t>
            </w:r>
          </w:p>
          <w:p w14:paraId="4C41420A" w14:textId="4F4F336E" w:rsidR="00416448" w:rsidRDefault="00AC4CA4" w:rsidP="001A0FC6">
            <w:pPr>
              <w:pStyle w:val="ListParagraph"/>
              <w:ind w:left="1080"/>
            </w:pPr>
            <w:r>
              <w:t>Lorraine a</w:t>
            </w:r>
            <w:r w:rsidR="001A0FC6">
              <w:t xml:space="preserve">cknowledged </w:t>
            </w:r>
            <w:r>
              <w:t xml:space="preserve">that </w:t>
            </w:r>
            <w:r w:rsidR="001A0FC6">
              <w:t xml:space="preserve">two items </w:t>
            </w:r>
            <w:r>
              <w:t>had been</w:t>
            </w:r>
            <w:r w:rsidR="001A0FC6">
              <w:t xml:space="preserve"> submitted</w:t>
            </w:r>
            <w:r w:rsidR="007E44BE">
              <w:t xml:space="preserve"> </w:t>
            </w:r>
            <w:r>
              <w:t>but</w:t>
            </w:r>
            <w:r w:rsidR="007E44BE">
              <w:t xml:space="preserve"> reminded that Lorraine had discussed this with her and the second ite</w:t>
            </w:r>
            <w:r w:rsidR="00C14302">
              <w:t>m; re</w:t>
            </w:r>
            <w:r w:rsidR="007E44BE">
              <w:t>lating to whether limerick city and county council would be reinstating the GO</w:t>
            </w:r>
            <w:r w:rsidR="00D5684C">
              <w:t xml:space="preserve"> </w:t>
            </w:r>
            <w:r w:rsidR="007E44BE">
              <w:t xml:space="preserve">car </w:t>
            </w:r>
            <w:r w:rsidR="00D5684C">
              <w:t>initiative</w:t>
            </w:r>
            <w:r w:rsidR="007E44BE">
              <w:t xml:space="preserve"> </w:t>
            </w:r>
            <w:r w:rsidR="00D5684C">
              <w:t xml:space="preserve">in Limerick, following its withdrawal because of stated </w:t>
            </w:r>
            <w:r w:rsidR="00C14302">
              <w:t>anti-social</w:t>
            </w:r>
            <w:r w:rsidR="00D5684C">
              <w:t xml:space="preserve"> </w:t>
            </w:r>
            <w:r w:rsidR="00C14302">
              <w:t xml:space="preserve">behaviour, </w:t>
            </w:r>
            <w:r w:rsidR="00123243">
              <w:t xml:space="preserve">had been </w:t>
            </w:r>
            <w:r w:rsidR="002A27FB">
              <w:t>referred as appropriate</w:t>
            </w:r>
            <w:r w:rsidR="00123243">
              <w:t xml:space="preserve"> to the Travel and Transportation SPC by Representative David Tobin on the </w:t>
            </w:r>
            <w:r w:rsidR="002A27FB">
              <w:t>18</w:t>
            </w:r>
            <w:r w:rsidR="002A27FB" w:rsidRPr="002A27FB">
              <w:rPr>
                <w:vertAlign w:val="superscript"/>
              </w:rPr>
              <w:t>th</w:t>
            </w:r>
            <w:r w:rsidR="002A27FB">
              <w:t xml:space="preserve"> of February, 2026. </w:t>
            </w:r>
          </w:p>
          <w:p w14:paraId="0F8BDD23" w14:textId="38412585" w:rsidR="008264B4" w:rsidRDefault="002A27FB" w:rsidP="008264B4">
            <w:pPr>
              <w:pStyle w:val="ListParagraph"/>
              <w:ind w:left="1080"/>
            </w:pPr>
            <w:r>
              <w:t>David confirmed this</w:t>
            </w:r>
            <w:r w:rsidR="00A86BCA">
              <w:t xml:space="preserve">; citing the Councils reply that </w:t>
            </w:r>
            <w:r w:rsidR="008264B4">
              <w:t>the existing service provider in limerick (Go Car) were part of an original pilot project in the city. They have removed their share cars from the public streets only for operational reasons.</w:t>
            </w:r>
          </w:p>
          <w:p w14:paraId="07167550" w14:textId="4FC7FD3F" w:rsidR="008264B4" w:rsidRDefault="008264B4" w:rsidP="008264B4">
            <w:pPr>
              <w:pStyle w:val="ListParagraph"/>
              <w:ind w:left="1080"/>
            </w:pPr>
            <w:r>
              <w:t xml:space="preserve">That they initiated enquiries with a service provider in the market with the intention of re-establishing a pilot project for 2026. </w:t>
            </w:r>
          </w:p>
          <w:p w14:paraId="2C151C01" w14:textId="77777777" w:rsidR="002A27FB" w:rsidRDefault="002A27FB" w:rsidP="008264B4">
            <w:pPr>
              <w:pStyle w:val="ListParagraph"/>
              <w:ind w:left="1080"/>
            </w:pPr>
          </w:p>
          <w:p w14:paraId="2C9891D0" w14:textId="4BC3B2D1" w:rsidR="008264B4" w:rsidRPr="006A3982" w:rsidRDefault="008264B4" w:rsidP="008264B4">
            <w:pPr>
              <w:pStyle w:val="ListParagraph"/>
              <w:ind w:left="1080"/>
            </w:pPr>
          </w:p>
        </w:tc>
        <w:tc>
          <w:tcPr>
            <w:tcW w:w="1574" w:type="dxa"/>
            <w:tcBorders>
              <w:top w:val="single" w:sz="4" w:space="0" w:color="auto"/>
              <w:left w:val="single" w:sz="4" w:space="0" w:color="auto"/>
              <w:bottom w:val="single" w:sz="4" w:space="0" w:color="auto"/>
              <w:right w:val="single" w:sz="4" w:space="0" w:color="auto"/>
            </w:tcBorders>
          </w:tcPr>
          <w:p w14:paraId="4578949C" w14:textId="77777777" w:rsidR="008C02E2" w:rsidRDefault="008C02E2" w:rsidP="00E74B20">
            <w:pPr>
              <w:rPr>
                <w:bCs/>
                <w:lang w:val="en-GB"/>
              </w:rPr>
            </w:pPr>
          </w:p>
          <w:p w14:paraId="5559F350" w14:textId="56B51C6C" w:rsidR="000C33F4" w:rsidRDefault="000C33F4" w:rsidP="00E74B20">
            <w:pPr>
              <w:rPr>
                <w:bCs/>
                <w:lang w:val="en-GB"/>
              </w:rPr>
            </w:pPr>
          </w:p>
          <w:p w14:paraId="5C44F57C" w14:textId="77777777" w:rsidR="000C33F4" w:rsidRDefault="000C33F4" w:rsidP="00E74B20">
            <w:pPr>
              <w:rPr>
                <w:bCs/>
                <w:lang w:val="en-GB"/>
              </w:rPr>
            </w:pPr>
          </w:p>
          <w:p w14:paraId="48548DB8" w14:textId="77777777" w:rsidR="000C33F4" w:rsidRDefault="000C33F4" w:rsidP="00E74B20">
            <w:pPr>
              <w:rPr>
                <w:bCs/>
                <w:lang w:val="en-GB"/>
              </w:rPr>
            </w:pPr>
          </w:p>
          <w:p w14:paraId="63962E05" w14:textId="77777777" w:rsidR="000C33F4" w:rsidRDefault="000C33F4" w:rsidP="00E74B20">
            <w:pPr>
              <w:rPr>
                <w:bCs/>
                <w:lang w:val="en-GB"/>
              </w:rPr>
            </w:pPr>
          </w:p>
          <w:p w14:paraId="57A9A652" w14:textId="77777777" w:rsidR="000C33F4" w:rsidRDefault="000C33F4" w:rsidP="00E74B20">
            <w:pPr>
              <w:rPr>
                <w:bCs/>
                <w:lang w:val="en-GB"/>
              </w:rPr>
            </w:pPr>
          </w:p>
          <w:p w14:paraId="1F4D9BBA" w14:textId="77777777" w:rsidR="000C33F4" w:rsidRDefault="000C33F4" w:rsidP="00E74B20">
            <w:pPr>
              <w:rPr>
                <w:bCs/>
                <w:lang w:val="en-GB"/>
              </w:rPr>
            </w:pPr>
          </w:p>
          <w:p w14:paraId="2424BF2A" w14:textId="0ECD66FD" w:rsidR="000C33F4" w:rsidRDefault="000C33F4" w:rsidP="00E74B20">
            <w:pPr>
              <w:rPr>
                <w:bCs/>
                <w:lang w:val="en-GB"/>
              </w:rPr>
            </w:pPr>
          </w:p>
          <w:p w14:paraId="479FE3F3" w14:textId="77777777" w:rsidR="000C33F4" w:rsidRDefault="000C33F4" w:rsidP="00E74B20">
            <w:pPr>
              <w:rPr>
                <w:bCs/>
                <w:lang w:val="en-GB"/>
              </w:rPr>
            </w:pPr>
          </w:p>
          <w:p w14:paraId="741EB1CD" w14:textId="02811E8F" w:rsidR="000C33F4" w:rsidRDefault="000C33F4" w:rsidP="00E74B20">
            <w:pPr>
              <w:rPr>
                <w:bCs/>
                <w:lang w:val="en-GB"/>
              </w:rPr>
            </w:pPr>
          </w:p>
        </w:tc>
        <w:tc>
          <w:tcPr>
            <w:tcW w:w="964" w:type="dxa"/>
            <w:tcBorders>
              <w:top w:val="single" w:sz="4" w:space="0" w:color="auto"/>
              <w:left w:val="single" w:sz="4" w:space="0" w:color="auto"/>
              <w:bottom w:val="single" w:sz="4" w:space="0" w:color="auto"/>
              <w:right w:val="single" w:sz="4" w:space="0" w:color="auto"/>
            </w:tcBorders>
          </w:tcPr>
          <w:p w14:paraId="359FD022" w14:textId="77777777" w:rsidR="008C02E2" w:rsidRDefault="008C02E2" w:rsidP="00E74B20">
            <w:pPr>
              <w:rPr>
                <w:bCs/>
                <w:lang w:val="en-GB"/>
              </w:rPr>
            </w:pPr>
          </w:p>
          <w:p w14:paraId="6269D9A4" w14:textId="77777777" w:rsidR="0044425C" w:rsidRDefault="0044425C" w:rsidP="00E74B20">
            <w:pPr>
              <w:rPr>
                <w:bCs/>
                <w:lang w:val="en-GB"/>
              </w:rPr>
            </w:pPr>
          </w:p>
          <w:p w14:paraId="5BF0DDF7" w14:textId="77777777" w:rsidR="0044425C" w:rsidRDefault="0044425C" w:rsidP="00E74B20">
            <w:pPr>
              <w:rPr>
                <w:bCs/>
                <w:lang w:val="en-GB"/>
              </w:rPr>
            </w:pPr>
          </w:p>
          <w:p w14:paraId="4D1A5542" w14:textId="77777777" w:rsidR="0044425C" w:rsidRDefault="0044425C" w:rsidP="00E74B20">
            <w:pPr>
              <w:rPr>
                <w:bCs/>
                <w:lang w:val="en-GB"/>
              </w:rPr>
            </w:pPr>
          </w:p>
          <w:p w14:paraId="374F5095" w14:textId="77777777" w:rsidR="0044425C" w:rsidRDefault="0044425C" w:rsidP="00E74B20">
            <w:pPr>
              <w:rPr>
                <w:bCs/>
                <w:lang w:val="en-GB"/>
              </w:rPr>
            </w:pPr>
          </w:p>
          <w:p w14:paraId="59C6B2BB" w14:textId="77777777" w:rsidR="0044425C" w:rsidRDefault="0044425C" w:rsidP="00E74B20">
            <w:pPr>
              <w:rPr>
                <w:bCs/>
                <w:lang w:val="en-GB"/>
              </w:rPr>
            </w:pPr>
          </w:p>
          <w:p w14:paraId="09F31B4A" w14:textId="77777777" w:rsidR="0044425C" w:rsidRDefault="0044425C" w:rsidP="00E74B20">
            <w:pPr>
              <w:rPr>
                <w:bCs/>
                <w:lang w:val="en-GB"/>
              </w:rPr>
            </w:pPr>
          </w:p>
          <w:p w14:paraId="6C72DA1B" w14:textId="77777777" w:rsidR="0044425C" w:rsidRDefault="0044425C" w:rsidP="00E74B20">
            <w:pPr>
              <w:rPr>
                <w:bCs/>
                <w:lang w:val="en-GB"/>
              </w:rPr>
            </w:pPr>
          </w:p>
          <w:p w14:paraId="0D935CF2" w14:textId="77777777" w:rsidR="0044425C" w:rsidRDefault="0044425C" w:rsidP="00E74B20">
            <w:pPr>
              <w:rPr>
                <w:bCs/>
                <w:lang w:val="en-GB"/>
              </w:rPr>
            </w:pPr>
          </w:p>
          <w:p w14:paraId="5897EC20" w14:textId="2E7E10B8" w:rsidR="0044425C" w:rsidRDefault="0044425C" w:rsidP="00E74B20">
            <w:pPr>
              <w:rPr>
                <w:bCs/>
                <w:lang w:val="en-GB"/>
              </w:rPr>
            </w:pPr>
          </w:p>
        </w:tc>
        <w:tc>
          <w:tcPr>
            <w:tcW w:w="1134" w:type="dxa"/>
            <w:tcBorders>
              <w:top w:val="single" w:sz="4" w:space="0" w:color="auto"/>
              <w:left w:val="single" w:sz="4" w:space="0" w:color="auto"/>
              <w:bottom w:val="single" w:sz="4" w:space="0" w:color="auto"/>
              <w:right w:val="single" w:sz="4" w:space="0" w:color="auto"/>
            </w:tcBorders>
          </w:tcPr>
          <w:p w14:paraId="5D12F78A" w14:textId="77777777" w:rsidR="008C02E2" w:rsidRDefault="008C02E2" w:rsidP="00084B7B">
            <w:pPr>
              <w:rPr>
                <w:bCs/>
                <w:lang w:val="en-GB"/>
              </w:rPr>
            </w:pPr>
          </w:p>
          <w:p w14:paraId="4D4D2044" w14:textId="77777777" w:rsidR="0044425C" w:rsidRDefault="0044425C" w:rsidP="00084B7B">
            <w:pPr>
              <w:rPr>
                <w:bCs/>
                <w:lang w:val="en-GB"/>
              </w:rPr>
            </w:pPr>
          </w:p>
          <w:p w14:paraId="629D0BF9" w14:textId="77777777" w:rsidR="0044425C" w:rsidRDefault="0044425C" w:rsidP="00084B7B">
            <w:pPr>
              <w:rPr>
                <w:bCs/>
                <w:lang w:val="en-GB"/>
              </w:rPr>
            </w:pPr>
          </w:p>
          <w:p w14:paraId="05417486" w14:textId="77777777" w:rsidR="0044425C" w:rsidRDefault="0044425C" w:rsidP="00084B7B">
            <w:pPr>
              <w:rPr>
                <w:bCs/>
                <w:lang w:val="en-GB"/>
              </w:rPr>
            </w:pPr>
          </w:p>
          <w:p w14:paraId="5085E54B" w14:textId="77777777" w:rsidR="0044425C" w:rsidRDefault="0044425C" w:rsidP="00084B7B">
            <w:pPr>
              <w:rPr>
                <w:bCs/>
                <w:lang w:val="en-GB"/>
              </w:rPr>
            </w:pPr>
          </w:p>
          <w:p w14:paraId="736F510B" w14:textId="77777777" w:rsidR="0044425C" w:rsidRDefault="0044425C" w:rsidP="00084B7B">
            <w:pPr>
              <w:rPr>
                <w:bCs/>
                <w:lang w:val="en-GB"/>
              </w:rPr>
            </w:pPr>
          </w:p>
          <w:p w14:paraId="59084243" w14:textId="77777777" w:rsidR="0044425C" w:rsidRDefault="0044425C" w:rsidP="00084B7B">
            <w:pPr>
              <w:rPr>
                <w:bCs/>
                <w:lang w:val="en-GB"/>
              </w:rPr>
            </w:pPr>
          </w:p>
          <w:p w14:paraId="15D44380" w14:textId="77777777" w:rsidR="0044425C" w:rsidRDefault="0044425C" w:rsidP="00084B7B">
            <w:pPr>
              <w:rPr>
                <w:bCs/>
                <w:lang w:val="en-GB"/>
              </w:rPr>
            </w:pPr>
          </w:p>
          <w:p w14:paraId="06B4475A" w14:textId="77777777" w:rsidR="0044425C" w:rsidRDefault="0044425C" w:rsidP="00084B7B">
            <w:pPr>
              <w:rPr>
                <w:bCs/>
                <w:lang w:val="en-GB"/>
              </w:rPr>
            </w:pPr>
          </w:p>
          <w:p w14:paraId="29D90DBD" w14:textId="77777777" w:rsidR="0044425C" w:rsidRDefault="0044425C" w:rsidP="00084B7B">
            <w:pPr>
              <w:rPr>
                <w:bCs/>
                <w:lang w:val="en-GB"/>
              </w:rPr>
            </w:pPr>
          </w:p>
          <w:p w14:paraId="574A5BC5" w14:textId="3554223D" w:rsidR="0044425C" w:rsidRDefault="0044425C" w:rsidP="00084B7B">
            <w:pPr>
              <w:rPr>
                <w:bCs/>
                <w:lang w:val="en-GB"/>
              </w:rPr>
            </w:pPr>
          </w:p>
        </w:tc>
      </w:tr>
      <w:tr w:rsidR="00E74B20" w:rsidRPr="00E74B20" w14:paraId="7909C5A0" w14:textId="77777777" w:rsidTr="48A3A84D">
        <w:trPr>
          <w:trHeight w:val="523"/>
        </w:trPr>
        <w:tc>
          <w:tcPr>
            <w:tcW w:w="2457" w:type="dxa"/>
            <w:tcBorders>
              <w:top w:val="single" w:sz="4" w:space="0" w:color="auto"/>
              <w:left w:val="single" w:sz="4" w:space="0" w:color="auto"/>
              <w:bottom w:val="single" w:sz="4" w:space="0" w:color="auto"/>
              <w:right w:val="single" w:sz="4" w:space="0" w:color="auto"/>
            </w:tcBorders>
          </w:tcPr>
          <w:p w14:paraId="7909C59E" w14:textId="77777777" w:rsidR="00E74B20" w:rsidRPr="00E74B20" w:rsidRDefault="00E74B20" w:rsidP="002B3FAA">
            <w:pPr>
              <w:numPr>
                <w:ilvl w:val="0"/>
                <w:numId w:val="42"/>
              </w:numPr>
              <w:rPr>
                <w:lang w:val="en-GB"/>
              </w:rPr>
            </w:pPr>
            <w:r w:rsidRPr="00E74B20">
              <w:rPr>
                <w:lang w:val="en-GB"/>
              </w:rPr>
              <w:lastRenderedPageBreak/>
              <w:t>Closing remarks</w:t>
            </w:r>
          </w:p>
        </w:tc>
        <w:tc>
          <w:tcPr>
            <w:tcW w:w="13534" w:type="dxa"/>
            <w:gridSpan w:val="4"/>
            <w:tcBorders>
              <w:top w:val="single" w:sz="4" w:space="0" w:color="auto"/>
              <w:left w:val="single" w:sz="4" w:space="0" w:color="auto"/>
              <w:bottom w:val="single" w:sz="4" w:space="0" w:color="auto"/>
              <w:right w:val="single" w:sz="4" w:space="0" w:color="auto"/>
            </w:tcBorders>
          </w:tcPr>
          <w:p w14:paraId="7909C59F" w14:textId="259BFD0C" w:rsidR="00E74B20" w:rsidRPr="00E74B20" w:rsidRDefault="00937C56" w:rsidP="008B2AD4">
            <w:pPr>
              <w:rPr>
                <w:lang w:val="en-GB"/>
              </w:rPr>
            </w:pPr>
            <w:r>
              <w:rPr>
                <w:lang w:val="en-GB"/>
              </w:rPr>
              <w:t>PF thanked all members for attending the fi</w:t>
            </w:r>
            <w:r w:rsidR="00484992">
              <w:rPr>
                <w:lang w:val="en-GB"/>
              </w:rPr>
              <w:t>rst</w:t>
            </w:r>
            <w:r>
              <w:rPr>
                <w:lang w:val="en-GB"/>
              </w:rPr>
              <w:t xml:space="preserve"> </w:t>
            </w:r>
            <w:r w:rsidR="00484992">
              <w:rPr>
                <w:lang w:val="en-GB"/>
              </w:rPr>
              <w:t>P</w:t>
            </w:r>
            <w:r>
              <w:rPr>
                <w:lang w:val="en-GB"/>
              </w:rPr>
              <w:t>lenary of 202</w:t>
            </w:r>
            <w:r w:rsidR="00484992">
              <w:rPr>
                <w:lang w:val="en-GB"/>
              </w:rPr>
              <w:t>6</w:t>
            </w:r>
            <w:r w:rsidR="00D42890">
              <w:rPr>
                <w:lang w:val="en-GB"/>
              </w:rPr>
              <w:t>.</w:t>
            </w:r>
          </w:p>
        </w:tc>
      </w:tr>
    </w:tbl>
    <w:p w14:paraId="7909C5A1" w14:textId="77777777" w:rsidR="00E74B20" w:rsidRPr="00E74B20" w:rsidRDefault="00E74B20" w:rsidP="00E74B20">
      <w:pPr>
        <w:rPr>
          <w:lang w:val="en-GB"/>
        </w:rPr>
        <w:sectPr w:rsidR="00E74B20" w:rsidRPr="00E74B20" w:rsidSect="00543635">
          <w:type w:val="continuous"/>
          <w:pgSz w:w="16838" w:h="11906" w:orient="landscape"/>
          <w:pgMar w:top="1440" w:right="1440" w:bottom="1440" w:left="1440" w:header="57" w:footer="57" w:gutter="0"/>
          <w:cols w:space="708"/>
          <w:docGrid w:linePitch="360"/>
        </w:sectPr>
      </w:pPr>
    </w:p>
    <w:p w14:paraId="7909C5A2" w14:textId="683DC51D" w:rsidR="00E74B20" w:rsidRDefault="00E74B20" w:rsidP="00E74B20">
      <w:pPr>
        <w:rPr>
          <w:lang w:val="en-GB"/>
        </w:rPr>
      </w:pPr>
    </w:p>
    <w:p w14:paraId="24BFCCF8" w14:textId="740F5142" w:rsidR="009E346D" w:rsidRDefault="009E346D" w:rsidP="00E74B20">
      <w:pPr>
        <w:rPr>
          <w:lang w:val="en-GB"/>
        </w:rPr>
      </w:pPr>
    </w:p>
    <w:p w14:paraId="0AAD4485" w14:textId="5BA085BF" w:rsidR="009E346D" w:rsidRDefault="009E346D" w:rsidP="00E74B20">
      <w:pPr>
        <w:rPr>
          <w:lang w:val="en-GB"/>
        </w:rPr>
      </w:pPr>
    </w:p>
    <w:p w14:paraId="3837E011" w14:textId="713285BC" w:rsidR="0094462E" w:rsidRDefault="0094462E" w:rsidP="00E74B20">
      <w:pPr>
        <w:rPr>
          <w:lang w:val="en-GB"/>
        </w:rPr>
      </w:pPr>
    </w:p>
    <w:p w14:paraId="3A417961" w14:textId="48E9A6F4" w:rsidR="0094462E" w:rsidRDefault="0094462E" w:rsidP="00E74B20">
      <w:pPr>
        <w:rPr>
          <w:lang w:val="en-GB"/>
        </w:rPr>
      </w:pPr>
    </w:p>
    <w:p w14:paraId="46B6C0A6" w14:textId="6AEA2A9B" w:rsidR="0094462E" w:rsidRDefault="0094462E" w:rsidP="00E74B20">
      <w:pPr>
        <w:rPr>
          <w:lang w:val="en-GB"/>
        </w:rPr>
      </w:pPr>
    </w:p>
    <w:p w14:paraId="34717ADD" w14:textId="1958BD82" w:rsidR="0094462E" w:rsidRPr="0094462E" w:rsidRDefault="0094462E" w:rsidP="00E74B20">
      <w:pPr>
        <w:rPr>
          <w:b/>
          <w:vanish/>
          <w:u w:val="single"/>
          <w:lang w:val="en-GB"/>
        </w:rPr>
      </w:pPr>
      <w:r w:rsidRPr="0094462E">
        <w:rPr>
          <w:b/>
          <w:u w:val="single"/>
          <w:lang w:val="en-GB"/>
        </w:rPr>
        <w:t>Attendees</w:t>
      </w:r>
    </w:p>
    <w:p w14:paraId="7909C5A3" w14:textId="77777777" w:rsidR="00E74B20" w:rsidRPr="00E74B20" w:rsidRDefault="00E74B20" w:rsidP="00E74B20">
      <w:pPr>
        <w:rPr>
          <w:b/>
          <w:bCs/>
          <w:lang w:val="en-GB"/>
        </w:rPr>
      </w:pPr>
    </w:p>
    <w:p w14:paraId="7909C5A4" w14:textId="77777777" w:rsidR="00E74B20" w:rsidRPr="00E74B20" w:rsidRDefault="00E74B20" w:rsidP="00E74B20">
      <w:pPr>
        <w:rPr>
          <w:b/>
          <w:lang w:val="en-GB"/>
        </w:rPr>
      </w:pPr>
    </w:p>
    <w:tbl>
      <w:tblPr>
        <w:tblW w:w="54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7"/>
        <w:gridCol w:w="2653"/>
        <w:gridCol w:w="4122"/>
        <w:gridCol w:w="4079"/>
      </w:tblGrid>
      <w:tr w:rsidR="00E74B20" w:rsidRPr="00E74B20" w14:paraId="7909C5A9" w14:textId="77777777" w:rsidTr="00D130E1">
        <w:trPr>
          <w:trHeight w:val="227"/>
        </w:trPr>
        <w:tc>
          <w:tcPr>
            <w:tcW w:w="1783" w:type="pct"/>
            <w:shd w:val="clear" w:color="auto" w:fill="D9D9D9" w:themeFill="background1" w:themeFillShade="D9"/>
            <w:noWrap/>
            <w:vAlign w:val="center"/>
            <w:hideMark/>
          </w:tcPr>
          <w:p w14:paraId="7909C5A5" w14:textId="77777777" w:rsidR="00E74B20" w:rsidRPr="00E74B20" w:rsidRDefault="00E74B20" w:rsidP="00E74B20">
            <w:pPr>
              <w:rPr>
                <w:b/>
                <w:bCs/>
              </w:rPr>
            </w:pPr>
            <w:r w:rsidRPr="00E74B20">
              <w:rPr>
                <w:b/>
                <w:bCs/>
              </w:rPr>
              <w:t>PPN member group/organisation</w:t>
            </w:r>
          </w:p>
        </w:tc>
        <w:tc>
          <w:tcPr>
            <w:tcW w:w="786" w:type="pct"/>
            <w:shd w:val="clear" w:color="auto" w:fill="D9D9D9" w:themeFill="background1" w:themeFillShade="D9"/>
            <w:noWrap/>
            <w:vAlign w:val="center"/>
            <w:hideMark/>
          </w:tcPr>
          <w:p w14:paraId="7909C5A6" w14:textId="77777777" w:rsidR="00E74B20" w:rsidRPr="00E74B20" w:rsidRDefault="00E74B20" w:rsidP="00E74B20">
            <w:pPr>
              <w:rPr>
                <w:b/>
                <w:bCs/>
              </w:rPr>
            </w:pPr>
            <w:r w:rsidRPr="00E74B20">
              <w:rPr>
                <w:b/>
                <w:bCs/>
              </w:rPr>
              <w:t>Pillar</w:t>
            </w:r>
          </w:p>
        </w:tc>
        <w:tc>
          <w:tcPr>
            <w:tcW w:w="1222" w:type="pct"/>
            <w:shd w:val="clear" w:color="auto" w:fill="D9D9D9" w:themeFill="background1" w:themeFillShade="D9"/>
            <w:noWrap/>
            <w:vAlign w:val="center"/>
            <w:hideMark/>
          </w:tcPr>
          <w:p w14:paraId="7909C5A7" w14:textId="77777777" w:rsidR="00E74B20" w:rsidRPr="00E74B20" w:rsidRDefault="00E74B20" w:rsidP="00E74B20">
            <w:pPr>
              <w:rPr>
                <w:b/>
                <w:bCs/>
              </w:rPr>
            </w:pPr>
            <w:r w:rsidRPr="00E74B20">
              <w:rPr>
                <w:b/>
                <w:bCs/>
              </w:rPr>
              <w:t>Municipal District</w:t>
            </w:r>
          </w:p>
        </w:tc>
        <w:tc>
          <w:tcPr>
            <w:tcW w:w="1209" w:type="pct"/>
            <w:shd w:val="clear" w:color="auto" w:fill="D9D9D9" w:themeFill="background1" w:themeFillShade="D9"/>
            <w:noWrap/>
            <w:vAlign w:val="center"/>
            <w:hideMark/>
          </w:tcPr>
          <w:p w14:paraId="7909C5A8" w14:textId="77777777" w:rsidR="00E74B20" w:rsidRPr="00E74B20" w:rsidRDefault="00E74B20" w:rsidP="00E74B20">
            <w:pPr>
              <w:rPr>
                <w:b/>
                <w:bCs/>
              </w:rPr>
            </w:pPr>
            <w:r w:rsidRPr="00E74B20">
              <w:rPr>
                <w:b/>
                <w:bCs/>
              </w:rPr>
              <w:t>Name of Secretariat member</w:t>
            </w:r>
          </w:p>
        </w:tc>
      </w:tr>
      <w:tr w:rsidR="00E74B20" w:rsidRPr="00E74B20" w14:paraId="7909C5AB" w14:textId="77777777" w:rsidTr="48A3A84D">
        <w:trPr>
          <w:trHeight w:val="227"/>
        </w:trPr>
        <w:tc>
          <w:tcPr>
            <w:tcW w:w="5000" w:type="pct"/>
            <w:gridSpan w:val="4"/>
            <w:shd w:val="clear" w:color="auto" w:fill="FFFFFF" w:themeFill="background1"/>
            <w:noWrap/>
            <w:vAlign w:val="center"/>
          </w:tcPr>
          <w:p w14:paraId="7909C5AA" w14:textId="77777777" w:rsidR="00E74B20" w:rsidRPr="00E74B20" w:rsidRDefault="00E74B20" w:rsidP="00E74B20">
            <w:r w:rsidRPr="00E74B20">
              <w:rPr>
                <w:b/>
              </w:rPr>
              <w:t>Secretariat members</w:t>
            </w:r>
          </w:p>
        </w:tc>
      </w:tr>
      <w:tr w:rsidR="000659FB" w:rsidRPr="00E74B20" w14:paraId="7909C5BA" w14:textId="77777777" w:rsidTr="0081705F">
        <w:trPr>
          <w:trHeight w:val="538"/>
        </w:trPr>
        <w:tc>
          <w:tcPr>
            <w:tcW w:w="1783" w:type="pct"/>
            <w:shd w:val="clear" w:color="auto" w:fill="FFFFFF" w:themeFill="background1"/>
            <w:noWrap/>
            <w:vAlign w:val="center"/>
          </w:tcPr>
          <w:p w14:paraId="7909C5B6" w14:textId="3653161B" w:rsidR="000659FB" w:rsidRPr="00E74B20" w:rsidRDefault="000659FB" w:rsidP="000659FB">
            <w:pPr>
              <w:numPr>
                <w:ilvl w:val="0"/>
                <w:numId w:val="8"/>
              </w:numPr>
            </w:pPr>
            <w:r w:rsidRPr="000659FB">
              <w:t>Glin Going Strong Club</w:t>
            </w:r>
          </w:p>
        </w:tc>
        <w:tc>
          <w:tcPr>
            <w:tcW w:w="786" w:type="pct"/>
            <w:shd w:val="clear" w:color="auto" w:fill="FFFFFF" w:themeFill="background1"/>
            <w:noWrap/>
            <w:vAlign w:val="center"/>
          </w:tcPr>
          <w:p w14:paraId="7909C5B7" w14:textId="74AE7467" w:rsidR="000659FB" w:rsidRPr="00E74B20" w:rsidRDefault="000659FB" w:rsidP="000659FB">
            <w:r w:rsidRPr="000659FB">
              <w:t>Community</w:t>
            </w:r>
          </w:p>
        </w:tc>
        <w:tc>
          <w:tcPr>
            <w:tcW w:w="1222" w:type="pct"/>
            <w:shd w:val="clear" w:color="auto" w:fill="FFFFFF" w:themeFill="background1"/>
            <w:noWrap/>
            <w:vAlign w:val="center"/>
          </w:tcPr>
          <w:p w14:paraId="7909C5B8" w14:textId="43EDFD6A" w:rsidR="000659FB" w:rsidRPr="00E74B20" w:rsidRDefault="000659FB" w:rsidP="000659FB">
            <w:r w:rsidRPr="000659FB">
              <w:t>​Newcastle West</w:t>
            </w:r>
          </w:p>
        </w:tc>
        <w:tc>
          <w:tcPr>
            <w:tcW w:w="1209" w:type="pct"/>
            <w:shd w:val="clear" w:color="auto" w:fill="FFFFFF" w:themeFill="background1"/>
            <w:noWrap/>
          </w:tcPr>
          <w:p w14:paraId="7909C5B9" w14:textId="47097D11" w:rsidR="000659FB" w:rsidRPr="00E74B20" w:rsidRDefault="000659FB" w:rsidP="000659FB">
            <w:r w:rsidRPr="00B97954">
              <w:t>Patrick Cummins</w:t>
            </w:r>
          </w:p>
        </w:tc>
      </w:tr>
      <w:tr w:rsidR="00370E2E" w:rsidRPr="00E74B20" w14:paraId="76E18187" w14:textId="77777777" w:rsidTr="00D130E1">
        <w:trPr>
          <w:trHeight w:val="227"/>
        </w:trPr>
        <w:tc>
          <w:tcPr>
            <w:tcW w:w="1783" w:type="pct"/>
            <w:shd w:val="clear" w:color="auto" w:fill="FFFFFF" w:themeFill="background1"/>
            <w:noWrap/>
            <w:vAlign w:val="center"/>
          </w:tcPr>
          <w:p w14:paraId="4289E761" w14:textId="08C5937F" w:rsidR="00370E2E" w:rsidRPr="000659FB" w:rsidRDefault="00FB1FB7" w:rsidP="000659FB">
            <w:pPr>
              <w:numPr>
                <w:ilvl w:val="0"/>
                <w:numId w:val="8"/>
              </w:numPr>
            </w:pPr>
            <w:r w:rsidRPr="00FB1FB7">
              <w:t>Limerick Community Education Network</w:t>
            </w:r>
          </w:p>
        </w:tc>
        <w:tc>
          <w:tcPr>
            <w:tcW w:w="786" w:type="pct"/>
            <w:shd w:val="clear" w:color="auto" w:fill="FFFFFF" w:themeFill="background1"/>
            <w:noWrap/>
            <w:vAlign w:val="center"/>
          </w:tcPr>
          <w:p w14:paraId="3F7E3C2B" w14:textId="6846D217" w:rsidR="00370E2E" w:rsidRPr="000659FB" w:rsidRDefault="001E1A5C" w:rsidP="000659FB">
            <w:r w:rsidRPr="001E1A5C">
              <w:t>Social Inclusion</w:t>
            </w:r>
          </w:p>
        </w:tc>
        <w:tc>
          <w:tcPr>
            <w:tcW w:w="1222" w:type="pct"/>
            <w:shd w:val="clear" w:color="auto" w:fill="FFFFFF" w:themeFill="background1"/>
            <w:noWrap/>
            <w:vAlign w:val="center"/>
          </w:tcPr>
          <w:p w14:paraId="68D725D8" w14:textId="4A8B7368" w:rsidR="00370E2E" w:rsidRPr="000659FB" w:rsidRDefault="00FB1FB7" w:rsidP="000659FB">
            <w:r w:rsidRPr="00FB1FB7">
              <w:t>Limerick Metropolitan</w:t>
            </w:r>
          </w:p>
        </w:tc>
        <w:tc>
          <w:tcPr>
            <w:tcW w:w="1209" w:type="pct"/>
            <w:shd w:val="clear" w:color="auto" w:fill="FFFFFF" w:themeFill="background1"/>
            <w:noWrap/>
          </w:tcPr>
          <w:p w14:paraId="20D3C2B6" w14:textId="2188889D" w:rsidR="00370E2E" w:rsidRPr="00B97954" w:rsidRDefault="0081705F" w:rsidP="000659FB">
            <w:r>
              <w:t>Patrick Fitzgerald</w:t>
            </w:r>
          </w:p>
        </w:tc>
      </w:tr>
      <w:tr w:rsidR="0036183C" w:rsidRPr="00E74B20" w14:paraId="4A78D19F" w14:textId="77777777">
        <w:trPr>
          <w:trHeight w:val="227"/>
        </w:trPr>
        <w:tc>
          <w:tcPr>
            <w:tcW w:w="1783" w:type="pct"/>
            <w:shd w:val="clear" w:color="auto" w:fill="FFFFFF" w:themeFill="background1"/>
            <w:noWrap/>
          </w:tcPr>
          <w:p w14:paraId="2D58467E" w14:textId="6BA996B6" w:rsidR="0036183C" w:rsidRPr="000659FB" w:rsidRDefault="0036183C" w:rsidP="0036183C">
            <w:pPr>
              <w:numPr>
                <w:ilvl w:val="0"/>
                <w:numId w:val="8"/>
              </w:numPr>
            </w:pPr>
            <w:r w:rsidRPr="00885D7C">
              <w:t>BGM Community Support Services Centre</w:t>
            </w:r>
          </w:p>
        </w:tc>
        <w:tc>
          <w:tcPr>
            <w:tcW w:w="786" w:type="pct"/>
            <w:shd w:val="clear" w:color="auto" w:fill="FFFFFF" w:themeFill="background1"/>
            <w:noWrap/>
          </w:tcPr>
          <w:p w14:paraId="2E9522F2" w14:textId="6407A3F3" w:rsidR="0036183C" w:rsidRPr="000659FB" w:rsidRDefault="0036183C" w:rsidP="0036183C">
            <w:r w:rsidRPr="00885D7C">
              <w:t>Community</w:t>
            </w:r>
          </w:p>
        </w:tc>
        <w:tc>
          <w:tcPr>
            <w:tcW w:w="1222" w:type="pct"/>
            <w:shd w:val="clear" w:color="auto" w:fill="FFFFFF" w:themeFill="background1"/>
            <w:noWrap/>
          </w:tcPr>
          <w:p w14:paraId="2A6A6938" w14:textId="14298768" w:rsidR="0036183C" w:rsidRPr="000659FB" w:rsidRDefault="0036183C" w:rsidP="0036183C">
            <w:r w:rsidRPr="00885D7C">
              <w:t>Cappamore-Kilmallock</w:t>
            </w:r>
          </w:p>
        </w:tc>
        <w:tc>
          <w:tcPr>
            <w:tcW w:w="1209" w:type="pct"/>
            <w:shd w:val="clear" w:color="auto" w:fill="FFFFFF" w:themeFill="background1"/>
            <w:noWrap/>
          </w:tcPr>
          <w:p w14:paraId="4F5351E0" w14:textId="35A308F6" w:rsidR="0036183C" w:rsidRPr="00B97954" w:rsidRDefault="00060F53" w:rsidP="0036183C">
            <w:r>
              <w:t>Declan Hehir</w:t>
            </w:r>
          </w:p>
        </w:tc>
      </w:tr>
      <w:tr w:rsidR="0036183C" w:rsidRPr="00E74B20" w14:paraId="56EF3FCA" w14:textId="77777777">
        <w:trPr>
          <w:trHeight w:val="227"/>
        </w:trPr>
        <w:tc>
          <w:tcPr>
            <w:tcW w:w="1783" w:type="pct"/>
            <w:shd w:val="clear" w:color="auto" w:fill="FFFFFF" w:themeFill="background1"/>
            <w:noWrap/>
          </w:tcPr>
          <w:p w14:paraId="43ADF725" w14:textId="4831F775" w:rsidR="0036183C" w:rsidRPr="00885D7C" w:rsidRDefault="004071DE" w:rsidP="0036183C">
            <w:pPr>
              <w:numPr>
                <w:ilvl w:val="0"/>
                <w:numId w:val="8"/>
              </w:numPr>
            </w:pPr>
            <w:r w:rsidRPr="004071DE">
              <w:t>Northside Family Resource Centre</w:t>
            </w:r>
          </w:p>
        </w:tc>
        <w:tc>
          <w:tcPr>
            <w:tcW w:w="786" w:type="pct"/>
            <w:shd w:val="clear" w:color="auto" w:fill="FFFFFF" w:themeFill="background1"/>
            <w:noWrap/>
          </w:tcPr>
          <w:p w14:paraId="03EF0F93" w14:textId="4EFD562B" w:rsidR="0036183C" w:rsidRPr="00885D7C" w:rsidRDefault="004071DE" w:rsidP="0036183C">
            <w:r w:rsidRPr="004071DE">
              <w:t>Social Inclusion</w:t>
            </w:r>
          </w:p>
        </w:tc>
        <w:tc>
          <w:tcPr>
            <w:tcW w:w="1222" w:type="pct"/>
            <w:shd w:val="clear" w:color="auto" w:fill="FFFFFF" w:themeFill="background1"/>
            <w:noWrap/>
          </w:tcPr>
          <w:p w14:paraId="053538AC" w14:textId="2A3B73DE" w:rsidR="0036183C" w:rsidRPr="00885D7C" w:rsidRDefault="00B63256" w:rsidP="0036183C">
            <w:r w:rsidRPr="00B63256">
              <w:t>Limerick Metropolitan</w:t>
            </w:r>
          </w:p>
        </w:tc>
        <w:tc>
          <w:tcPr>
            <w:tcW w:w="1209" w:type="pct"/>
            <w:shd w:val="clear" w:color="auto" w:fill="FFFFFF" w:themeFill="background1"/>
            <w:noWrap/>
          </w:tcPr>
          <w:p w14:paraId="65CBCFC9" w14:textId="0A4A6617" w:rsidR="0036183C" w:rsidRPr="00885D7C" w:rsidRDefault="0036183C" w:rsidP="0036183C">
            <w:r>
              <w:t>Mark Ryan</w:t>
            </w:r>
          </w:p>
        </w:tc>
      </w:tr>
      <w:tr w:rsidR="0036183C" w:rsidRPr="00E74B20" w14:paraId="28CD9560" w14:textId="77777777">
        <w:trPr>
          <w:trHeight w:val="227"/>
        </w:trPr>
        <w:tc>
          <w:tcPr>
            <w:tcW w:w="1783" w:type="pct"/>
            <w:shd w:val="clear" w:color="auto" w:fill="FFFFFF" w:themeFill="background1"/>
            <w:noWrap/>
          </w:tcPr>
          <w:p w14:paraId="62C6A4CA" w14:textId="6F1A844E" w:rsidR="0036183C" w:rsidRPr="00885D7C" w:rsidRDefault="00F139C5" w:rsidP="0036183C">
            <w:pPr>
              <w:numPr>
                <w:ilvl w:val="0"/>
                <w:numId w:val="8"/>
              </w:numPr>
            </w:pPr>
            <w:r>
              <w:lastRenderedPageBreak/>
              <w:t>R</w:t>
            </w:r>
            <w:r w:rsidRPr="00F139C5">
              <w:t xml:space="preserve">ose </w:t>
            </w:r>
            <w:r>
              <w:t>F</w:t>
            </w:r>
            <w:r w:rsidRPr="00F139C5">
              <w:t xml:space="preserve">itzgerald </w:t>
            </w:r>
            <w:r>
              <w:t>K</w:t>
            </w:r>
            <w:r w:rsidRPr="00F139C5">
              <w:t xml:space="preserve">ennedy </w:t>
            </w:r>
            <w:r>
              <w:t>A</w:t>
            </w:r>
            <w:r w:rsidRPr="00F139C5">
              <w:t xml:space="preserve">utum </w:t>
            </w:r>
            <w:r>
              <w:t>S</w:t>
            </w:r>
            <w:r w:rsidRPr="00F139C5">
              <w:t>chool</w:t>
            </w:r>
          </w:p>
        </w:tc>
        <w:tc>
          <w:tcPr>
            <w:tcW w:w="786" w:type="pct"/>
            <w:shd w:val="clear" w:color="auto" w:fill="FFFFFF" w:themeFill="background1"/>
            <w:noWrap/>
          </w:tcPr>
          <w:p w14:paraId="79ACB9D0" w14:textId="7087EB52" w:rsidR="0036183C" w:rsidRPr="00885D7C" w:rsidRDefault="004071DE" w:rsidP="0036183C">
            <w:r w:rsidRPr="004071DE">
              <w:t>​Community</w:t>
            </w:r>
          </w:p>
        </w:tc>
        <w:tc>
          <w:tcPr>
            <w:tcW w:w="1222" w:type="pct"/>
            <w:shd w:val="clear" w:color="auto" w:fill="FFFFFF" w:themeFill="background1"/>
            <w:noWrap/>
          </w:tcPr>
          <w:p w14:paraId="726157FF" w14:textId="518788D4" w:rsidR="0036183C" w:rsidRPr="00885D7C" w:rsidRDefault="004071DE" w:rsidP="0036183C">
            <w:r w:rsidRPr="004071DE">
              <w:t>​Cappamore-Kilmallock</w:t>
            </w:r>
          </w:p>
        </w:tc>
        <w:tc>
          <w:tcPr>
            <w:tcW w:w="1209" w:type="pct"/>
            <w:shd w:val="clear" w:color="auto" w:fill="FFFFFF" w:themeFill="background1"/>
            <w:noWrap/>
          </w:tcPr>
          <w:p w14:paraId="1B79C029" w14:textId="2876714C" w:rsidR="0036183C" w:rsidRPr="00885D7C" w:rsidRDefault="00060F53" w:rsidP="0036183C">
            <w:r>
              <w:t>Eileen Mc</w:t>
            </w:r>
            <w:r w:rsidR="00B63256">
              <w:t>M</w:t>
            </w:r>
            <w:r>
              <w:t>ahon</w:t>
            </w:r>
          </w:p>
        </w:tc>
      </w:tr>
      <w:tr w:rsidR="00E74B20" w:rsidRPr="00E74B20" w14:paraId="7909C5C9" w14:textId="77777777" w:rsidTr="00D130E1">
        <w:trPr>
          <w:trHeight w:val="227"/>
        </w:trPr>
        <w:tc>
          <w:tcPr>
            <w:tcW w:w="1783" w:type="pct"/>
            <w:shd w:val="clear" w:color="auto" w:fill="D9D9D9" w:themeFill="background1" w:themeFillShade="D9"/>
            <w:noWrap/>
            <w:vAlign w:val="center"/>
          </w:tcPr>
          <w:p w14:paraId="7909C5C5" w14:textId="77777777" w:rsidR="00E74B20" w:rsidRPr="00E74B20" w:rsidRDefault="00E74B20" w:rsidP="00E74B20">
            <w:pPr>
              <w:rPr>
                <w:b/>
                <w:bCs/>
              </w:rPr>
            </w:pPr>
            <w:r w:rsidRPr="00E74B20">
              <w:rPr>
                <w:b/>
                <w:bCs/>
              </w:rPr>
              <w:t>PPN member group/organisation</w:t>
            </w:r>
          </w:p>
        </w:tc>
        <w:tc>
          <w:tcPr>
            <w:tcW w:w="786" w:type="pct"/>
            <w:shd w:val="clear" w:color="auto" w:fill="D9D9D9" w:themeFill="background1" w:themeFillShade="D9"/>
            <w:noWrap/>
            <w:vAlign w:val="center"/>
          </w:tcPr>
          <w:p w14:paraId="7909C5C6" w14:textId="77777777" w:rsidR="00E74B20" w:rsidRPr="00E74B20" w:rsidRDefault="00E74B20" w:rsidP="00E74B20">
            <w:pPr>
              <w:rPr>
                <w:b/>
                <w:bCs/>
              </w:rPr>
            </w:pPr>
            <w:r w:rsidRPr="00E74B20">
              <w:rPr>
                <w:b/>
                <w:bCs/>
              </w:rPr>
              <w:t>Pillar</w:t>
            </w:r>
          </w:p>
        </w:tc>
        <w:tc>
          <w:tcPr>
            <w:tcW w:w="1222" w:type="pct"/>
            <w:shd w:val="clear" w:color="auto" w:fill="D9D9D9" w:themeFill="background1" w:themeFillShade="D9"/>
            <w:noWrap/>
            <w:vAlign w:val="center"/>
          </w:tcPr>
          <w:p w14:paraId="7909C5C7" w14:textId="77777777" w:rsidR="00E74B20" w:rsidRPr="00E74B20" w:rsidRDefault="00E74B20" w:rsidP="00E74B20">
            <w:pPr>
              <w:rPr>
                <w:b/>
                <w:bCs/>
              </w:rPr>
            </w:pPr>
            <w:r w:rsidRPr="00E74B20">
              <w:rPr>
                <w:b/>
                <w:bCs/>
              </w:rPr>
              <w:t>Municipal District</w:t>
            </w:r>
          </w:p>
        </w:tc>
        <w:tc>
          <w:tcPr>
            <w:tcW w:w="1209" w:type="pct"/>
            <w:shd w:val="clear" w:color="auto" w:fill="D9D9D9" w:themeFill="background1" w:themeFillShade="D9"/>
            <w:noWrap/>
            <w:vAlign w:val="center"/>
          </w:tcPr>
          <w:p w14:paraId="7909C5C8" w14:textId="77777777" w:rsidR="00E74B20" w:rsidRPr="00E74B20" w:rsidRDefault="00E74B20" w:rsidP="00E74B20">
            <w:pPr>
              <w:rPr>
                <w:b/>
                <w:bCs/>
              </w:rPr>
            </w:pPr>
            <w:r w:rsidRPr="00E74B20">
              <w:rPr>
                <w:b/>
                <w:bCs/>
              </w:rPr>
              <w:t>Name of representative(s) who attended</w:t>
            </w:r>
          </w:p>
        </w:tc>
      </w:tr>
      <w:tr w:rsidR="00E74B20" w:rsidRPr="00E74B20" w14:paraId="7909C5CE" w14:textId="77777777" w:rsidTr="00D130E1">
        <w:trPr>
          <w:trHeight w:val="227"/>
        </w:trPr>
        <w:tc>
          <w:tcPr>
            <w:tcW w:w="1783" w:type="pct"/>
            <w:noWrap/>
            <w:vAlign w:val="center"/>
          </w:tcPr>
          <w:p w14:paraId="7909C5CA" w14:textId="01F9AD9A" w:rsidR="00E74B20" w:rsidRPr="00E74B20" w:rsidRDefault="00A27EF2" w:rsidP="00A27EF2">
            <w:pPr>
              <w:numPr>
                <w:ilvl w:val="0"/>
                <w:numId w:val="9"/>
              </w:numPr>
            </w:pPr>
            <w:r w:rsidRPr="00A27EF2">
              <w:t>Limerick Pedestrian Network</w:t>
            </w:r>
            <w:r>
              <w:t xml:space="preserve">/ </w:t>
            </w:r>
            <w:r w:rsidRPr="00A27EF2">
              <w:t>Limerick Cycling Campaign</w:t>
            </w:r>
          </w:p>
        </w:tc>
        <w:tc>
          <w:tcPr>
            <w:tcW w:w="786" w:type="pct"/>
            <w:noWrap/>
            <w:vAlign w:val="center"/>
          </w:tcPr>
          <w:p w14:paraId="7909C5CB" w14:textId="6784B636" w:rsidR="00E74B20" w:rsidRPr="00E74B20" w:rsidRDefault="000659FB" w:rsidP="00E74B20">
            <w:r>
              <w:t>Community</w:t>
            </w:r>
            <w:r w:rsidR="00D130E1">
              <w:t>/Environmental</w:t>
            </w:r>
          </w:p>
        </w:tc>
        <w:tc>
          <w:tcPr>
            <w:tcW w:w="1222" w:type="pct"/>
            <w:noWrap/>
            <w:vAlign w:val="center"/>
          </w:tcPr>
          <w:p w14:paraId="7909C5CC" w14:textId="4CA598F1" w:rsidR="00E74B20" w:rsidRPr="00E74B20" w:rsidRDefault="00D130E1" w:rsidP="00E74B20">
            <w:r w:rsidRPr="00D130E1">
              <w:t>Limerick Metropolitan</w:t>
            </w:r>
          </w:p>
        </w:tc>
        <w:tc>
          <w:tcPr>
            <w:tcW w:w="1209" w:type="pct"/>
            <w:noWrap/>
            <w:vAlign w:val="center"/>
          </w:tcPr>
          <w:p w14:paraId="7909C5CD" w14:textId="2F09888C" w:rsidR="00E74B20" w:rsidRPr="00502013" w:rsidRDefault="0008223E" w:rsidP="00E74B20">
            <w:r>
              <w:t>Dave Tobin</w:t>
            </w:r>
          </w:p>
        </w:tc>
      </w:tr>
      <w:tr w:rsidR="00A3140D" w:rsidRPr="00E74B20" w14:paraId="691DA411" w14:textId="77777777" w:rsidTr="00D130E1">
        <w:trPr>
          <w:trHeight w:val="227"/>
        </w:trPr>
        <w:tc>
          <w:tcPr>
            <w:tcW w:w="1783" w:type="pct"/>
            <w:noWrap/>
            <w:vAlign w:val="center"/>
          </w:tcPr>
          <w:p w14:paraId="70B07D66" w14:textId="77777777" w:rsidR="00A3140D" w:rsidRPr="00A27EF2" w:rsidRDefault="00A3140D" w:rsidP="00A27EF2">
            <w:pPr>
              <w:numPr>
                <w:ilvl w:val="0"/>
                <w:numId w:val="9"/>
              </w:numPr>
            </w:pPr>
          </w:p>
        </w:tc>
        <w:tc>
          <w:tcPr>
            <w:tcW w:w="786" w:type="pct"/>
            <w:noWrap/>
            <w:vAlign w:val="center"/>
          </w:tcPr>
          <w:p w14:paraId="3DC7B721" w14:textId="77777777" w:rsidR="00A3140D" w:rsidRDefault="00A3140D" w:rsidP="00E74B20"/>
        </w:tc>
        <w:tc>
          <w:tcPr>
            <w:tcW w:w="1222" w:type="pct"/>
            <w:noWrap/>
            <w:vAlign w:val="center"/>
          </w:tcPr>
          <w:p w14:paraId="31C9373E" w14:textId="77777777" w:rsidR="00A3140D" w:rsidRPr="00D130E1" w:rsidRDefault="00A3140D" w:rsidP="00E74B20"/>
        </w:tc>
        <w:tc>
          <w:tcPr>
            <w:tcW w:w="1209" w:type="pct"/>
            <w:noWrap/>
            <w:vAlign w:val="center"/>
          </w:tcPr>
          <w:p w14:paraId="0F591F97" w14:textId="787F3061" w:rsidR="00A3140D" w:rsidRDefault="00912644" w:rsidP="00E74B20">
            <w:r>
              <w:t>Ben O’ Sullivan</w:t>
            </w:r>
          </w:p>
        </w:tc>
      </w:tr>
      <w:tr w:rsidR="000659FB" w:rsidRPr="00E74B20" w14:paraId="7909C5DD" w14:textId="77777777" w:rsidTr="00D130E1">
        <w:trPr>
          <w:trHeight w:val="227"/>
        </w:trPr>
        <w:tc>
          <w:tcPr>
            <w:tcW w:w="1783" w:type="pct"/>
            <w:noWrap/>
            <w:vAlign w:val="center"/>
          </w:tcPr>
          <w:p w14:paraId="7909C5D9" w14:textId="267DED31" w:rsidR="000659FB" w:rsidRPr="00E74B20" w:rsidRDefault="00A1304B" w:rsidP="00A1304B">
            <w:pPr>
              <w:numPr>
                <w:ilvl w:val="0"/>
                <w:numId w:val="9"/>
              </w:numPr>
            </w:pPr>
            <w:r w:rsidRPr="00A1304B">
              <w:t>Step Forward Disability Group</w:t>
            </w:r>
          </w:p>
        </w:tc>
        <w:tc>
          <w:tcPr>
            <w:tcW w:w="786" w:type="pct"/>
            <w:noWrap/>
            <w:vAlign w:val="center"/>
          </w:tcPr>
          <w:p w14:paraId="7909C5DA" w14:textId="73EAB5C4" w:rsidR="000659FB" w:rsidRPr="00E74B20" w:rsidRDefault="000659FB" w:rsidP="000659FB">
            <w:r w:rsidRPr="000659FB">
              <w:t>Community</w:t>
            </w:r>
          </w:p>
        </w:tc>
        <w:tc>
          <w:tcPr>
            <w:tcW w:w="1222" w:type="pct"/>
            <w:noWrap/>
          </w:tcPr>
          <w:p w14:paraId="7909C5DB" w14:textId="5665A928" w:rsidR="000659FB" w:rsidRPr="00E74B20" w:rsidRDefault="00A1304B" w:rsidP="000659FB">
            <w:r w:rsidRPr="00A1304B">
              <w:t>​Cappamore-Kilmallock</w:t>
            </w:r>
          </w:p>
        </w:tc>
        <w:tc>
          <w:tcPr>
            <w:tcW w:w="1209" w:type="pct"/>
            <w:noWrap/>
            <w:vAlign w:val="center"/>
          </w:tcPr>
          <w:p w14:paraId="7909C5DC" w14:textId="269B0BA7" w:rsidR="000659FB" w:rsidRPr="00E74B20" w:rsidRDefault="0008223E" w:rsidP="000659FB">
            <w:r>
              <w:t>Martha Potter</w:t>
            </w:r>
          </w:p>
        </w:tc>
      </w:tr>
      <w:tr w:rsidR="00514CE4" w:rsidRPr="00E74B20" w14:paraId="7CB92E27" w14:textId="77777777" w:rsidTr="00D130E1">
        <w:trPr>
          <w:trHeight w:val="227"/>
        </w:trPr>
        <w:tc>
          <w:tcPr>
            <w:tcW w:w="1783" w:type="pct"/>
            <w:noWrap/>
            <w:vAlign w:val="center"/>
          </w:tcPr>
          <w:p w14:paraId="615E5471" w14:textId="09C718FC" w:rsidR="00514CE4" w:rsidRPr="00A1304B" w:rsidRDefault="00B01D75" w:rsidP="000659FB">
            <w:pPr>
              <w:numPr>
                <w:ilvl w:val="0"/>
                <w:numId w:val="9"/>
              </w:numPr>
            </w:pPr>
            <w:r w:rsidRPr="00B01D75">
              <w:t>Limerick Migrant Forum</w:t>
            </w:r>
          </w:p>
        </w:tc>
        <w:tc>
          <w:tcPr>
            <w:tcW w:w="786" w:type="pct"/>
            <w:noWrap/>
            <w:vAlign w:val="center"/>
          </w:tcPr>
          <w:p w14:paraId="7ADA4DB6" w14:textId="41646BF1" w:rsidR="00514CE4" w:rsidRPr="00A1304B" w:rsidRDefault="00B01D75" w:rsidP="000659FB">
            <w:r w:rsidRPr="00B01D75">
              <w:t>Social Inclusion</w:t>
            </w:r>
          </w:p>
        </w:tc>
        <w:tc>
          <w:tcPr>
            <w:tcW w:w="1222" w:type="pct"/>
            <w:noWrap/>
          </w:tcPr>
          <w:p w14:paraId="23E43714" w14:textId="4BD871DD" w:rsidR="00514CE4" w:rsidRPr="00A1304B" w:rsidRDefault="00B01D75" w:rsidP="00B01D75">
            <w:r w:rsidRPr="00B01D75">
              <w:t>Limerick Metropolitan</w:t>
            </w:r>
          </w:p>
        </w:tc>
        <w:tc>
          <w:tcPr>
            <w:tcW w:w="1209" w:type="pct"/>
            <w:noWrap/>
            <w:vAlign w:val="center"/>
          </w:tcPr>
          <w:p w14:paraId="0521CCC4" w14:textId="659F9088" w:rsidR="00514CE4" w:rsidRDefault="00B20467" w:rsidP="0008223E">
            <w:r w:rsidRPr="00B20467">
              <w:t>Vadivel Raj</w:t>
            </w:r>
          </w:p>
        </w:tc>
      </w:tr>
      <w:tr w:rsidR="00514CE4" w:rsidRPr="00E74B20" w14:paraId="20E95C9A" w14:textId="77777777" w:rsidTr="00D130E1">
        <w:trPr>
          <w:trHeight w:val="227"/>
        </w:trPr>
        <w:tc>
          <w:tcPr>
            <w:tcW w:w="1783" w:type="pct"/>
            <w:noWrap/>
            <w:vAlign w:val="center"/>
          </w:tcPr>
          <w:p w14:paraId="43D87006" w14:textId="56921FD5" w:rsidR="00514CE4" w:rsidRPr="00A1304B" w:rsidRDefault="006B199A" w:rsidP="000659FB">
            <w:pPr>
              <w:numPr>
                <w:ilvl w:val="0"/>
                <w:numId w:val="9"/>
              </w:numPr>
            </w:pPr>
            <w:r w:rsidRPr="006B199A">
              <w:t>Tait House Community Enterprise CLG</w:t>
            </w:r>
          </w:p>
        </w:tc>
        <w:tc>
          <w:tcPr>
            <w:tcW w:w="786" w:type="pct"/>
            <w:noWrap/>
            <w:vAlign w:val="center"/>
          </w:tcPr>
          <w:p w14:paraId="614E6D65" w14:textId="048C6C89" w:rsidR="00514CE4" w:rsidRPr="00A1304B" w:rsidRDefault="006B199A" w:rsidP="000659FB">
            <w:r w:rsidRPr="006B199A">
              <w:t>Social Inclusion</w:t>
            </w:r>
          </w:p>
        </w:tc>
        <w:tc>
          <w:tcPr>
            <w:tcW w:w="1222" w:type="pct"/>
            <w:noWrap/>
          </w:tcPr>
          <w:p w14:paraId="18C7A604" w14:textId="62CFE2DA" w:rsidR="00514CE4" w:rsidRPr="00A1304B" w:rsidRDefault="006B199A" w:rsidP="000659FB">
            <w:r w:rsidRPr="006B199A">
              <w:t>Limerick Metropolitan</w:t>
            </w:r>
          </w:p>
        </w:tc>
        <w:tc>
          <w:tcPr>
            <w:tcW w:w="1209" w:type="pct"/>
            <w:noWrap/>
            <w:vAlign w:val="center"/>
          </w:tcPr>
          <w:p w14:paraId="3E38B7A0" w14:textId="37A41433" w:rsidR="00514CE4" w:rsidRDefault="006B199A" w:rsidP="0008223E">
            <w:r w:rsidRPr="006B199A">
              <w:t>Michael Quilligan</w:t>
            </w:r>
          </w:p>
        </w:tc>
      </w:tr>
      <w:tr w:rsidR="0008223E" w:rsidRPr="00E74B20" w14:paraId="028B8DFD" w14:textId="77777777" w:rsidTr="00D130E1">
        <w:trPr>
          <w:trHeight w:val="227"/>
        </w:trPr>
        <w:tc>
          <w:tcPr>
            <w:tcW w:w="1783" w:type="pct"/>
            <w:noWrap/>
            <w:vAlign w:val="center"/>
          </w:tcPr>
          <w:p w14:paraId="7A179497" w14:textId="024D9166" w:rsidR="0008223E" w:rsidRDefault="006B199A" w:rsidP="00A1304B">
            <w:pPr>
              <w:numPr>
                <w:ilvl w:val="0"/>
                <w:numId w:val="9"/>
              </w:numPr>
            </w:pPr>
            <w:bookmarkStart w:id="1" w:name="_Hlk215216863"/>
            <w:r w:rsidRPr="006B199A">
              <w:t>Limerick Cycling Campaign</w:t>
            </w:r>
          </w:p>
        </w:tc>
        <w:tc>
          <w:tcPr>
            <w:tcW w:w="786" w:type="pct"/>
            <w:noWrap/>
            <w:vAlign w:val="center"/>
          </w:tcPr>
          <w:p w14:paraId="75AC6415" w14:textId="551734D9" w:rsidR="0008223E" w:rsidRPr="000659FB" w:rsidRDefault="006B199A" w:rsidP="000659FB">
            <w:r w:rsidRPr="006B199A">
              <w:t>Community</w:t>
            </w:r>
          </w:p>
        </w:tc>
        <w:tc>
          <w:tcPr>
            <w:tcW w:w="1222" w:type="pct"/>
            <w:noWrap/>
          </w:tcPr>
          <w:p w14:paraId="718863F3" w14:textId="16BFF473" w:rsidR="0008223E" w:rsidRDefault="00195BA9" w:rsidP="000659FB">
            <w:r w:rsidRPr="00195BA9">
              <w:t>Limerick Metropolitan</w:t>
            </w:r>
          </w:p>
        </w:tc>
        <w:tc>
          <w:tcPr>
            <w:tcW w:w="1209" w:type="pct"/>
            <w:noWrap/>
            <w:vAlign w:val="center"/>
          </w:tcPr>
          <w:p w14:paraId="186F57E4" w14:textId="75CB530A" w:rsidR="0008223E" w:rsidRPr="0008223E" w:rsidRDefault="006B199A" w:rsidP="000659FB">
            <w:r w:rsidRPr="006B199A">
              <w:t>Pat Fitzpatrick</w:t>
            </w:r>
          </w:p>
        </w:tc>
      </w:tr>
      <w:bookmarkEnd w:id="1"/>
      <w:tr w:rsidR="000659FB" w:rsidRPr="00E74B20" w14:paraId="7909C5E7" w14:textId="77777777" w:rsidTr="00D130E1">
        <w:trPr>
          <w:trHeight w:val="227"/>
        </w:trPr>
        <w:tc>
          <w:tcPr>
            <w:tcW w:w="1783" w:type="pct"/>
            <w:noWrap/>
            <w:vAlign w:val="center"/>
          </w:tcPr>
          <w:p w14:paraId="7909C5E3" w14:textId="0FD0E938" w:rsidR="000659FB" w:rsidRPr="00E74B20" w:rsidRDefault="00A1304B" w:rsidP="00A1304B">
            <w:pPr>
              <w:numPr>
                <w:ilvl w:val="0"/>
                <w:numId w:val="9"/>
              </w:numPr>
            </w:pPr>
            <w:r w:rsidRPr="00A1304B">
              <w:t>St. Mary's Adult Education Group CLG</w:t>
            </w:r>
          </w:p>
        </w:tc>
        <w:tc>
          <w:tcPr>
            <w:tcW w:w="786" w:type="pct"/>
            <w:noWrap/>
            <w:vAlign w:val="center"/>
          </w:tcPr>
          <w:p w14:paraId="7909C5E4" w14:textId="036EA944" w:rsidR="000659FB" w:rsidRPr="00E74B20" w:rsidRDefault="000659FB" w:rsidP="000659FB">
            <w:r>
              <w:t>Community</w:t>
            </w:r>
          </w:p>
        </w:tc>
        <w:tc>
          <w:tcPr>
            <w:tcW w:w="1222" w:type="pct"/>
            <w:noWrap/>
          </w:tcPr>
          <w:p w14:paraId="7909C5E5" w14:textId="4A435F4B" w:rsidR="000659FB" w:rsidRPr="00E74B20" w:rsidRDefault="00A1304B" w:rsidP="000659FB">
            <w:r w:rsidRPr="00A1304B">
              <w:t>Limerick Metropolitan</w:t>
            </w:r>
          </w:p>
        </w:tc>
        <w:tc>
          <w:tcPr>
            <w:tcW w:w="1209" w:type="pct"/>
            <w:noWrap/>
            <w:vAlign w:val="center"/>
          </w:tcPr>
          <w:p w14:paraId="7909C5E6" w14:textId="200B4AFA" w:rsidR="000659FB" w:rsidRPr="00E74B20" w:rsidRDefault="0008223E" w:rsidP="000659FB">
            <w:r>
              <w:t>Brian Thompson</w:t>
            </w:r>
          </w:p>
        </w:tc>
      </w:tr>
      <w:tr w:rsidR="000659FB" w:rsidRPr="00E74B20" w14:paraId="7909C5EC" w14:textId="77777777" w:rsidTr="00D130E1">
        <w:trPr>
          <w:trHeight w:val="227"/>
        </w:trPr>
        <w:tc>
          <w:tcPr>
            <w:tcW w:w="1783" w:type="pct"/>
            <w:noWrap/>
            <w:vAlign w:val="center"/>
          </w:tcPr>
          <w:p w14:paraId="7909C5E8" w14:textId="3348EFB4" w:rsidR="000659FB" w:rsidRPr="00E74B20" w:rsidRDefault="00A1304B" w:rsidP="000659FB">
            <w:pPr>
              <w:numPr>
                <w:ilvl w:val="0"/>
                <w:numId w:val="9"/>
              </w:numPr>
            </w:pPr>
            <w:r w:rsidRPr="00A1304B">
              <w:t>Kilmurry Arts &amp; Heritage Centre</w:t>
            </w:r>
          </w:p>
        </w:tc>
        <w:tc>
          <w:tcPr>
            <w:tcW w:w="786" w:type="pct"/>
            <w:noWrap/>
            <w:vAlign w:val="center"/>
          </w:tcPr>
          <w:p w14:paraId="7909C5E9" w14:textId="101A444A" w:rsidR="000659FB" w:rsidRPr="00E74B20" w:rsidRDefault="00412ECF" w:rsidP="000659FB">
            <w:r w:rsidRPr="00412ECF">
              <w:t>Community</w:t>
            </w:r>
          </w:p>
        </w:tc>
        <w:tc>
          <w:tcPr>
            <w:tcW w:w="1222" w:type="pct"/>
            <w:noWrap/>
          </w:tcPr>
          <w:p w14:paraId="7909C5EA" w14:textId="12DD08A6" w:rsidR="000659FB" w:rsidRPr="00E74B20" w:rsidRDefault="00412ECF" w:rsidP="000659FB">
            <w:r w:rsidRPr="00412ECF">
              <w:t>Limerick Metropolitan</w:t>
            </w:r>
          </w:p>
        </w:tc>
        <w:tc>
          <w:tcPr>
            <w:tcW w:w="1209" w:type="pct"/>
            <w:noWrap/>
            <w:vAlign w:val="center"/>
          </w:tcPr>
          <w:p w14:paraId="7909C5EB" w14:textId="67BD99B2" w:rsidR="000659FB" w:rsidRPr="00E74B20" w:rsidRDefault="0008223E" w:rsidP="000659FB">
            <w:r>
              <w:t>Marian Hurley</w:t>
            </w:r>
          </w:p>
        </w:tc>
      </w:tr>
      <w:tr w:rsidR="00B17AA1" w:rsidRPr="00E74B20" w14:paraId="7909C606" w14:textId="77777777" w:rsidTr="00D130E1">
        <w:trPr>
          <w:trHeight w:val="227"/>
        </w:trPr>
        <w:tc>
          <w:tcPr>
            <w:tcW w:w="1783" w:type="pct"/>
            <w:noWrap/>
            <w:vAlign w:val="center"/>
          </w:tcPr>
          <w:p w14:paraId="7909C602" w14:textId="508A08C9" w:rsidR="00B17AA1" w:rsidRPr="00E74B20" w:rsidRDefault="00412ECF" w:rsidP="00B17AA1">
            <w:pPr>
              <w:numPr>
                <w:ilvl w:val="0"/>
                <w:numId w:val="9"/>
              </w:numPr>
            </w:pPr>
            <w:r w:rsidRPr="00412ECF">
              <w:t>Step Forward Disability Group</w:t>
            </w:r>
          </w:p>
        </w:tc>
        <w:tc>
          <w:tcPr>
            <w:tcW w:w="786" w:type="pct"/>
            <w:noWrap/>
          </w:tcPr>
          <w:p w14:paraId="7909C603" w14:textId="36112CAC" w:rsidR="00B17AA1" w:rsidRPr="00E74B20" w:rsidRDefault="00412ECF" w:rsidP="00B17AA1">
            <w:r w:rsidRPr="00412ECF">
              <w:t>Social Inclusion</w:t>
            </w:r>
          </w:p>
        </w:tc>
        <w:tc>
          <w:tcPr>
            <w:tcW w:w="1222" w:type="pct"/>
            <w:noWrap/>
          </w:tcPr>
          <w:p w14:paraId="7909C604" w14:textId="3961D676" w:rsidR="00B17AA1" w:rsidRPr="00E74B20" w:rsidRDefault="00412ECF" w:rsidP="00B17AA1">
            <w:r w:rsidRPr="00412ECF">
              <w:t>Cappamore-Kilmallock</w:t>
            </w:r>
          </w:p>
        </w:tc>
        <w:tc>
          <w:tcPr>
            <w:tcW w:w="1209" w:type="pct"/>
            <w:noWrap/>
            <w:vAlign w:val="center"/>
          </w:tcPr>
          <w:p w14:paraId="7909C605" w14:textId="19A53FE0" w:rsidR="00B17AA1" w:rsidRPr="00E74B20" w:rsidRDefault="0008223E" w:rsidP="00B17AA1">
            <w:r>
              <w:t>Maureen Browne</w:t>
            </w:r>
          </w:p>
        </w:tc>
      </w:tr>
      <w:tr w:rsidR="00B17AA1" w:rsidRPr="00E74B20" w14:paraId="7909C61A" w14:textId="77777777" w:rsidTr="00D130E1">
        <w:trPr>
          <w:trHeight w:val="227"/>
        </w:trPr>
        <w:tc>
          <w:tcPr>
            <w:tcW w:w="1783" w:type="pct"/>
            <w:noWrap/>
            <w:vAlign w:val="center"/>
          </w:tcPr>
          <w:p w14:paraId="7909C616" w14:textId="6F2179E3" w:rsidR="00B17AA1" w:rsidRPr="00E74B20" w:rsidRDefault="00412ECF" w:rsidP="00B17AA1">
            <w:pPr>
              <w:numPr>
                <w:ilvl w:val="0"/>
                <w:numId w:val="9"/>
              </w:numPr>
            </w:pPr>
            <w:r w:rsidRPr="00412ECF">
              <w:t>Limerick Cycling Campaign</w:t>
            </w:r>
          </w:p>
        </w:tc>
        <w:tc>
          <w:tcPr>
            <w:tcW w:w="786" w:type="pct"/>
            <w:noWrap/>
          </w:tcPr>
          <w:p w14:paraId="7909C617" w14:textId="5FF8E466" w:rsidR="00B17AA1" w:rsidRPr="00E74B20" w:rsidRDefault="00B17AA1" w:rsidP="00B17AA1">
            <w:r w:rsidRPr="0028322C">
              <w:t>Community</w:t>
            </w:r>
          </w:p>
        </w:tc>
        <w:tc>
          <w:tcPr>
            <w:tcW w:w="1222" w:type="pct"/>
            <w:noWrap/>
          </w:tcPr>
          <w:p w14:paraId="7909C618" w14:textId="4B8B2914" w:rsidR="00B17AA1" w:rsidRPr="00E74B20" w:rsidRDefault="00B17AA1" w:rsidP="00B17AA1">
            <w:r w:rsidRPr="005F66D1">
              <w:t>Limerick Metropolitan</w:t>
            </w:r>
          </w:p>
        </w:tc>
        <w:tc>
          <w:tcPr>
            <w:tcW w:w="1209" w:type="pct"/>
            <w:noWrap/>
            <w:vAlign w:val="center"/>
          </w:tcPr>
          <w:p w14:paraId="7909C619" w14:textId="567D61A6" w:rsidR="00B17AA1" w:rsidRPr="00E74B20" w:rsidRDefault="0008223E" w:rsidP="00B17AA1">
            <w:r w:rsidRPr="0008223E">
              <w:t>Farron Flaherty</w:t>
            </w:r>
          </w:p>
        </w:tc>
      </w:tr>
      <w:tr w:rsidR="00DF2E7A" w:rsidRPr="00E74B20" w14:paraId="4246DB71" w14:textId="77777777">
        <w:trPr>
          <w:trHeight w:val="227"/>
        </w:trPr>
        <w:tc>
          <w:tcPr>
            <w:tcW w:w="1783" w:type="pct"/>
            <w:shd w:val="clear" w:color="auto" w:fill="FFFFFF" w:themeFill="background1"/>
            <w:noWrap/>
            <w:vAlign w:val="center"/>
          </w:tcPr>
          <w:p w14:paraId="790F3E9A" w14:textId="0F5F7C9B" w:rsidR="00DF2E7A" w:rsidRPr="00554618" w:rsidRDefault="00E65757" w:rsidP="00370E2E">
            <w:pPr>
              <w:numPr>
                <w:ilvl w:val="0"/>
                <w:numId w:val="9"/>
              </w:numPr>
            </w:pPr>
            <w:r w:rsidRPr="00E65757">
              <w:t>St. Munchins Community Centre</w:t>
            </w:r>
          </w:p>
        </w:tc>
        <w:tc>
          <w:tcPr>
            <w:tcW w:w="786" w:type="pct"/>
            <w:shd w:val="clear" w:color="auto" w:fill="FFFFFF" w:themeFill="background1"/>
            <w:noWrap/>
            <w:vAlign w:val="center"/>
          </w:tcPr>
          <w:p w14:paraId="58E18F82" w14:textId="618B94D5" w:rsidR="00DF2E7A" w:rsidRDefault="00E65757" w:rsidP="00370E2E">
            <w:r w:rsidRPr="00E65757">
              <w:t>Community</w:t>
            </w:r>
          </w:p>
        </w:tc>
        <w:tc>
          <w:tcPr>
            <w:tcW w:w="1222" w:type="pct"/>
            <w:shd w:val="clear" w:color="auto" w:fill="FFFFFF" w:themeFill="background1"/>
            <w:noWrap/>
            <w:vAlign w:val="center"/>
          </w:tcPr>
          <w:p w14:paraId="604B47EA" w14:textId="7AEE1B20" w:rsidR="00DF2E7A" w:rsidRPr="00554618" w:rsidRDefault="00DF2E7A" w:rsidP="00370E2E">
            <w:pPr>
              <w:tabs>
                <w:tab w:val="left" w:pos="1392"/>
              </w:tabs>
            </w:pPr>
            <w:r w:rsidRPr="00DF2E7A">
              <w:t>Limerick Metropolitan</w:t>
            </w:r>
          </w:p>
        </w:tc>
        <w:tc>
          <w:tcPr>
            <w:tcW w:w="1209" w:type="pct"/>
            <w:shd w:val="clear" w:color="auto" w:fill="FFFFFF" w:themeFill="background1"/>
            <w:noWrap/>
            <w:vAlign w:val="center"/>
          </w:tcPr>
          <w:p w14:paraId="4312C61B" w14:textId="5C8DEBA6" w:rsidR="00DF2E7A" w:rsidRPr="00554618" w:rsidRDefault="00DF2E7A" w:rsidP="00370E2E">
            <w:r>
              <w:t>Linda Ledger</w:t>
            </w:r>
          </w:p>
        </w:tc>
      </w:tr>
      <w:tr w:rsidR="00195BA9" w:rsidRPr="00E74B20" w14:paraId="02A90A2F" w14:textId="77777777">
        <w:trPr>
          <w:trHeight w:val="227"/>
        </w:trPr>
        <w:tc>
          <w:tcPr>
            <w:tcW w:w="1783" w:type="pct"/>
            <w:shd w:val="clear" w:color="auto" w:fill="FFFFFF" w:themeFill="background1"/>
            <w:noWrap/>
            <w:vAlign w:val="center"/>
          </w:tcPr>
          <w:p w14:paraId="74EAC6DA" w14:textId="1994CFCB" w:rsidR="00195BA9" w:rsidRPr="00E65757" w:rsidRDefault="0064764F" w:rsidP="00370E2E">
            <w:pPr>
              <w:numPr>
                <w:ilvl w:val="0"/>
                <w:numId w:val="9"/>
              </w:numPr>
            </w:pPr>
            <w:r w:rsidRPr="0064764F">
              <w:t xml:space="preserve">Thomondgate </w:t>
            </w:r>
            <w:r w:rsidR="00AC0C6C">
              <w:t>R</w:t>
            </w:r>
            <w:r w:rsidRPr="0064764F">
              <w:t xml:space="preserve">esidents </w:t>
            </w:r>
            <w:r w:rsidR="00AC0C6C">
              <w:t>A</w:t>
            </w:r>
            <w:r w:rsidRPr="0064764F">
              <w:t>ssociation</w:t>
            </w:r>
          </w:p>
        </w:tc>
        <w:tc>
          <w:tcPr>
            <w:tcW w:w="786" w:type="pct"/>
            <w:shd w:val="clear" w:color="auto" w:fill="FFFFFF" w:themeFill="background1"/>
            <w:noWrap/>
            <w:vAlign w:val="center"/>
          </w:tcPr>
          <w:p w14:paraId="6DDB89CF" w14:textId="1668F6EA" w:rsidR="00195BA9" w:rsidRPr="00E65757" w:rsidRDefault="0064764F" w:rsidP="00370E2E">
            <w:r w:rsidRPr="0064764F">
              <w:t>Community</w:t>
            </w:r>
          </w:p>
        </w:tc>
        <w:tc>
          <w:tcPr>
            <w:tcW w:w="1222" w:type="pct"/>
            <w:shd w:val="clear" w:color="auto" w:fill="FFFFFF" w:themeFill="background1"/>
            <w:noWrap/>
            <w:vAlign w:val="center"/>
          </w:tcPr>
          <w:p w14:paraId="1A42CAB4" w14:textId="796AB638" w:rsidR="00195BA9" w:rsidRPr="00DF2E7A" w:rsidRDefault="00AC0C6C" w:rsidP="00370E2E">
            <w:pPr>
              <w:tabs>
                <w:tab w:val="left" w:pos="1392"/>
              </w:tabs>
            </w:pPr>
            <w:r w:rsidRPr="00AC0C6C">
              <w:t>Limerick Metropolitan</w:t>
            </w:r>
          </w:p>
        </w:tc>
        <w:tc>
          <w:tcPr>
            <w:tcW w:w="1209" w:type="pct"/>
            <w:shd w:val="clear" w:color="auto" w:fill="FFFFFF" w:themeFill="background1"/>
            <w:noWrap/>
            <w:vAlign w:val="center"/>
          </w:tcPr>
          <w:p w14:paraId="0F6722A7" w14:textId="78B9A3BC" w:rsidR="00195BA9" w:rsidRDefault="0064764F" w:rsidP="00370E2E">
            <w:r w:rsidRPr="0064764F">
              <w:t>Tanya Dunworth</w:t>
            </w:r>
          </w:p>
        </w:tc>
      </w:tr>
      <w:tr w:rsidR="00365833" w:rsidRPr="00E74B20" w14:paraId="05C38075" w14:textId="77777777">
        <w:trPr>
          <w:trHeight w:val="227"/>
        </w:trPr>
        <w:tc>
          <w:tcPr>
            <w:tcW w:w="1783" w:type="pct"/>
            <w:shd w:val="clear" w:color="auto" w:fill="FFFFFF" w:themeFill="background1"/>
            <w:noWrap/>
            <w:vAlign w:val="center"/>
          </w:tcPr>
          <w:p w14:paraId="618C71DF" w14:textId="7F2FAB05" w:rsidR="00365833" w:rsidRPr="0064764F" w:rsidRDefault="00365833" w:rsidP="00365833">
            <w:pPr>
              <w:numPr>
                <w:ilvl w:val="0"/>
                <w:numId w:val="9"/>
              </w:numPr>
            </w:pPr>
            <w:r w:rsidRPr="0064764F">
              <w:t xml:space="preserve">Thomondgate </w:t>
            </w:r>
            <w:r>
              <w:t>R</w:t>
            </w:r>
            <w:r w:rsidRPr="0064764F">
              <w:t xml:space="preserve">esidents </w:t>
            </w:r>
            <w:r>
              <w:t>A</w:t>
            </w:r>
            <w:r w:rsidRPr="0064764F">
              <w:t>ssociation</w:t>
            </w:r>
          </w:p>
        </w:tc>
        <w:tc>
          <w:tcPr>
            <w:tcW w:w="786" w:type="pct"/>
            <w:shd w:val="clear" w:color="auto" w:fill="FFFFFF" w:themeFill="background1"/>
            <w:noWrap/>
            <w:vAlign w:val="center"/>
          </w:tcPr>
          <w:p w14:paraId="63F961F5" w14:textId="62C0CFE2" w:rsidR="00365833" w:rsidRPr="0064764F" w:rsidRDefault="00365833" w:rsidP="00365833">
            <w:r w:rsidRPr="0064764F">
              <w:t>Community</w:t>
            </w:r>
          </w:p>
        </w:tc>
        <w:tc>
          <w:tcPr>
            <w:tcW w:w="1222" w:type="pct"/>
            <w:shd w:val="clear" w:color="auto" w:fill="FFFFFF" w:themeFill="background1"/>
            <w:noWrap/>
            <w:vAlign w:val="center"/>
          </w:tcPr>
          <w:p w14:paraId="712FEE0F" w14:textId="19F3EEB1" w:rsidR="00365833" w:rsidRPr="00AC0C6C" w:rsidRDefault="00365833" w:rsidP="00365833">
            <w:pPr>
              <w:tabs>
                <w:tab w:val="left" w:pos="1392"/>
              </w:tabs>
            </w:pPr>
            <w:r w:rsidRPr="00AC0C6C">
              <w:t>Limerick Metropolitan</w:t>
            </w:r>
          </w:p>
        </w:tc>
        <w:tc>
          <w:tcPr>
            <w:tcW w:w="1209" w:type="pct"/>
            <w:shd w:val="clear" w:color="auto" w:fill="FFFFFF" w:themeFill="background1"/>
            <w:noWrap/>
            <w:vAlign w:val="center"/>
          </w:tcPr>
          <w:p w14:paraId="56CCB188" w14:textId="20EE3AF9" w:rsidR="00365833" w:rsidRPr="0064764F" w:rsidRDefault="00365833" w:rsidP="00365833">
            <w:r>
              <w:t>Kelly Dunworth</w:t>
            </w:r>
          </w:p>
        </w:tc>
      </w:tr>
      <w:tr w:rsidR="00BE2663" w:rsidRPr="00E74B20" w14:paraId="5D1C8AE9" w14:textId="77777777">
        <w:trPr>
          <w:trHeight w:val="227"/>
        </w:trPr>
        <w:tc>
          <w:tcPr>
            <w:tcW w:w="1783" w:type="pct"/>
            <w:shd w:val="clear" w:color="auto" w:fill="FFFFFF" w:themeFill="background1"/>
            <w:noWrap/>
            <w:vAlign w:val="center"/>
          </w:tcPr>
          <w:p w14:paraId="2CB60B18" w14:textId="13760D83" w:rsidR="00BE2663" w:rsidRPr="0064764F" w:rsidRDefault="00885229" w:rsidP="00370E2E">
            <w:pPr>
              <w:numPr>
                <w:ilvl w:val="0"/>
                <w:numId w:val="9"/>
              </w:numPr>
            </w:pPr>
            <w:r w:rsidRPr="00885229">
              <w:t>Community Crisis Response Team</w:t>
            </w:r>
          </w:p>
        </w:tc>
        <w:tc>
          <w:tcPr>
            <w:tcW w:w="786" w:type="pct"/>
            <w:shd w:val="clear" w:color="auto" w:fill="FFFFFF" w:themeFill="background1"/>
            <w:noWrap/>
            <w:vAlign w:val="center"/>
          </w:tcPr>
          <w:p w14:paraId="5ED459BB" w14:textId="71F0E79F" w:rsidR="00BE2663" w:rsidRPr="0064764F" w:rsidRDefault="004A3DB0" w:rsidP="00370E2E">
            <w:r w:rsidRPr="004A3DB0">
              <w:t>Community</w:t>
            </w:r>
          </w:p>
        </w:tc>
        <w:tc>
          <w:tcPr>
            <w:tcW w:w="1222" w:type="pct"/>
            <w:shd w:val="clear" w:color="auto" w:fill="FFFFFF" w:themeFill="background1"/>
            <w:noWrap/>
            <w:vAlign w:val="center"/>
          </w:tcPr>
          <w:p w14:paraId="138335C0" w14:textId="6833D4ED" w:rsidR="00BE2663" w:rsidRPr="00AC0C6C" w:rsidRDefault="004A3DB0" w:rsidP="00370E2E">
            <w:pPr>
              <w:tabs>
                <w:tab w:val="left" w:pos="1392"/>
              </w:tabs>
            </w:pPr>
            <w:r w:rsidRPr="004A3DB0">
              <w:t>Adare-Rathkeale</w:t>
            </w:r>
          </w:p>
        </w:tc>
        <w:tc>
          <w:tcPr>
            <w:tcW w:w="1209" w:type="pct"/>
            <w:shd w:val="clear" w:color="auto" w:fill="FFFFFF" w:themeFill="background1"/>
            <w:noWrap/>
            <w:vAlign w:val="center"/>
          </w:tcPr>
          <w:p w14:paraId="2BB1BFEC" w14:textId="1BB2FA88" w:rsidR="00BE2663" w:rsidRDefault="00BE2663" w:rsidP="00370E2E">
            <w:r>
              <w:t>Kayla Cooley</w:t>
            </w:r>
          </w:p>
        </w:tc>
      </w:tr>
      <w:tr w:rsidR="00A8450C" w:rsidRPr="00E74B20" w14:paraId="7A38509B" w14:textId="77777777">
        <w:trPr>
          <w:trHeight w:val="227"/>
        </w:trPr>
        <w:tc>
          <w:tcPr>
            <w:tcW w:w="1783" w:type="pct"/>
            <w:shd w:val="clear" w:color="auto" w:fill="FFFFFF" w:themeFill="background1"/>
            <w:noWrap/>
            <w:vAlign w:val="center"/>
          </w:tcPr>
          <w:p w14:paraId="07B9424E" w14:textId="26154F4F" w:rsidR="00A8450C" w:rsidRPr="0064764F" w:rsidRDefault="007531F6" w:rsidP="00370E2E">
            <w:pPr>
              <w:numPr>
                <w:ilvl w:val="0"/>
                <w:numId w:val="9"/>
              </w:numPr>
            </w:pPr>
            <w:r w:rsidRPr="007531F6">
              <w:t>Tournafulla Tidy Towns</w:t>
            </w:r>
          </w:p>
        </w:tc>
        <w:tc>
          <w:tcPr>
            <w:tcW w:w="786" w:type="pct"/>
            <w:shd w:val="clear" w:color="auto" w:fill="FFFFFF" w:themeFill="background1"/>
            <w:noWrap/>
            <w:vAlign w:val="center"/>
          </w:tcPr>
          <w:p w14:paraId="69314C0D" w14:textId="6B39AEAD" w:rsidR="00A8450C" w:rsidRPr="0064764F" w:rsidRDefault="007531F6" w:rsidP="00370E2E">
            <w:r w:rsidRPr="007531F6">
              <w:t>Community</w:t>
            </w:r>
          </w:p>
        </w:tc>
        <w:tc>
          <w:tcPr>
            <w:tcW w:w="1222" w:type="pct"/>
            <w:shd w:val="clear" w:color="auto" w:fill="FFFFFF" w:themeFill="background1"/>
            <w:noWrap/>
            <w:vAlign w:val="center"/>
          </w:tcPr>
          <w:p w14:paraId="233F84E3" w14:textId="6F92EA03" w:rsidR="00A8450C" w:rsidRPr="00AC0C6C" w:rsidRDefault="007531F6" w:rsidP="00370E2E">
            <w:pPr>
              <w:tabs>
                <w:tab w:val="left" w:pos="1392"/>
              </w:tabs>
            </w:pPr>
            <w:r w:rsidRPr="007531F6">
              <w:t>​Newcastle West</w:t>
            </w:r>
          </w:p>
        </w:tc>
        <w:tc>
          <w:tcPr>
            <w:tcW w:w="1209" w:type="pct"/>
            <w:shd w:val="clear" w:color="auto" w:fill="FFFFFF" w:themeFill="background1"/>
            <w:noWrap/>
            <w:vAlign w:val="center"/>
          </w:tcPr>
          <w:p w14:paraId="56D9BD19" w14:textId="12AD53F6" w:rsidR="00A8450C" w:rsidRDefault="00F379AA" w:rsidP="00370E2E">
            <w:r>
              <w:t>Jennifer Burgess</w:t>
            </w:r>
          </w:p>
        </w:tc>
      </w:tr>
      <w:tr w:rsidR="00531CEE" w:rsidRPr="00E74B20" w14:paraId="4247E1A1" w14:textId="77777777">
        <w:trPr>
          <w:trHeight w:val="227"/>
        </w:trPr>
        <w:tc>
          <w:tcPr>
            <w:tcW w:w="1783" w:type="pct"/>
            <w:shd w:val="clear" w:color="auto" w:fill="FFFFFF" w:themeFill="background1"/>
            <w:noWrap/>
            <w:vAlign w:val="center"/>
          </w:tcPr>
          <w:p w14:paraId="48A1673A" w14:textId="33A87940" w:rsidR="00531CEE" w:rsidRPr="00445E10" w:rsidRDefault="002D3C4F" w:rsidP="00B60D98">
            <w:pPr>
              <w:numPr>
                <w:ilvl w:val="0"/>
                <w:numId w:val="9"/>
              </w:numPr>
            </w:pPr>
            <w:r>
              <w:t>Mungret Regional Football Club</w:t>
            </w:r>
          </w:p>
        </w:tc>
        <w:tc>
          <w:tcPr>
            <w:tcW w:w="786" w:type="pct"/>
            <w:shd w:val="clear" w:color="auto" w:fill="FFFFFF" w:themeFill="background1"/>
            <w:noWrap/>
            <w:vAlign w:val="center"/>
          </w:tcPr>
          <w:p w14:paraId="7301F622" w14:textId="0BD82ED9" w:rsidR="00531CEE" w:rsidRDefault="002B1137" w:rsidP="00B60D98">
            <w:r w:rsidRPr="002B1137">
              <w:t>Limerick Metropolitan</w:t>
            </w:r>
          </w:p>
        </w:tc>
        <w:tc>
          <w:tcPr>
            <w:tcW w:w="1222" w:type="pct"/>
            <w:shd w:val="clear" w:color="auto" w:fill="FFFFFF" w:themeFill="background1"/>
            <w:noWrap/>
            <w:vAlign w:val="center"/>
          </w:tcPr>
          <w:p w14:paraId="2D4C5CEE" w14:textId="72CB1368" w:rsidR="00531CEE" w:rsidRDefault="00555FD5" w:rsidP="00B60D98">
            <w:pPr>
              <w:tabs>
                <w:tab w:val="left" w:pos="1392"/>
              </w:tabs>
            </w:pPr>
            <w:r w:rsidRPr="00555FD5">
              <w:t>Community</w:t>
            </w:r>
          </w:p>
        </w:tc>
        <w:tc>
          <w:tcPr>
            <w:tcW w:w="1209" w:type="pct"/>
            <w:shd w:val="clear" w:color="auto" w:fill="FFFFFF" w:themeFill="background1"/>
            <w:noWrap/>
            <w:vAlign w:val="center"/>
          </w:tcPr>
          <w:p w14:paraId="6595E38F" w14:textId="6539A59C" w:rsidR="00531CEE" w:rsidRPr="008153BB" w:rsidRDefault="002D3C4F" w:rsidP="00B60D98">
            <w:r>
              <w:t xml:space="preserve">Tony O Byrne </w:t>
            </w:r>
          </w:p>
        </w:tc>
      </w:tr>
      <w:tr w:rsidR="005C3318" w:rsidRPr="00E74B20" w14:paraId="20B4B1B0" w14:textId="77777777">
        <w:trPr>
          <w:trHeight w:val="227"/>
        </w:trPr>
        <w:tc>
          <w:tcPr>
            <w:tcW w:w="1783" w:type="pct"/>
            <w:shd w:val="clear" w:color="auto" w:fill="FFFFFF" w:themeFill="background1"/>
            <w:noWrap/>
            <w:vAlign w:val="center"/>
          </w:tcPr>
          <w:p w14:paraId="014E970E" w14:textId="3B793607" w:rsidR="005C3318" w:rsidRPr="00AC0C6C" w:rsidRDefault="005C3318" w:rsidP="00AC0C6C">
            <w:pPr>
              <w:numPr>
                <w:ilvl w:val="0"/>
                <w:numId w:val="9"/>
              </w:numPr>
            </w:pPr>
            <w:r w:rsidRPr="005C3318">
              <w:t>An Taisce</w:t>
            </w:r>
          </w:p>
        </w:tc>
        <w:tc>
          <w:tcPr>
            <w:tcW w:w="786" w:type="pct"/>
            <w:shd w:val="clear" w:color="auto" w:fill="FFFFFF" w:themeFill="background1"/>
            <w:noWrap/>
          </w:tcPr>
          <w:p w14:paraId="3F05B3A1" w14:textId="23DDCE5A" w:rsidR="005C3318" w:rsidRPr="00FD38B5" w:rsidRDefault="0007736F" w:rsidP="00AC0C6C">
            <w:r w:rsidRPr="0007736F">
              <w:t>Environment</w:t>
            </w:r>
          </w:p>
        </w:tc>
        <w:tc>
          <w:tcPr>
            <w:tcW w:w="1222" w:type="pct"/>
            <w:shd w:val="clear" w:color="auto" w:fill="FFFFFF" w:themeFill="background1"/>
            <w:noWrap/>
          </w:tcPr>
          <w:p w14:paraId="58C8F329" w14:textId="35457605" w:rsidR="005C3318" w:rsidRPr="00FD38B5" w:rsidRDefault="0007736F" w:rsidP="00AC0C6C">
            <w:pPr>
              <w:tabs>
                <w:tab w:val="left" w:pos="1392"/>
              </w:tabs>
            </w:pPr>
            <w:r w:rsidRPr="0007736F">
              <w:t>Limerick Metropolitan</w:t>
            </w:r>
          </w:p>
        </w:tc>
        <w:tc>
          <w:tcPr>
            <w:tcW w:w="1209" w:type="pct"/>
            <w:shd w:val="clear" w:color="auto" w:fill="FFFFFF" w:themeFill="background1"/>
            <w:noWrap/>
            <w:vAlign w:val="center"/>
          </w:tcPr>
          <w:p w14:paraId="30254429" w14:textId="2854136F" w:rsidR="005C3318" w:rsidRPr="005C3318" w:rsidRDefault="005C3318" w:rsidP="00AC0C6C">
            <w:r>
              <w:t>Brian Leddin</w:t>
            </w:r>
          </w:p>
        </w:tc>
      </w:tr>
      <w:tr w:rsidR="0007736F" w:rsidRPr="00E74B20" w14:paraId="5759E0CF" w14:textId="77777777">
        <w:trPr>
          <w:trHeight w:val="227"/>
        </w:trPr>
        <w:tc>
          <w:tcPr>
            <w:tcW w:w="1783" w:type="pct"/>
            <w:shd w:val="clear" w:color="auto" w:fill="FFFFFF" w:themeFill="background1"/>
            <w:noWrap/>
          </w:tcPr>
          <w:p w14:paraId="5A0A5347" w14:textId="3ED616D1" w:rsidR="0007736F" w:rsidRPr="005C3318" w:rsidRDefault="0007736F" w:rsidP="0007736F">
            <w:pPr>
              <w:numPr>
                <w:ilvl w:val="0"/>
                <w:numId w:val="9"/>
              </w:numPr>
            </w:pPr>
            <w:r w:rsidRPr="005A755F">
              <w:t>An Taisce</w:t>
            </w:r>
          </w:p>
        </w:tc>
        <w:tc>
          <w:tcPr>
            <w:tcW w:w="786" w:type="pct"/>
            <w:shd w:val="clear" w:color="auto" w:fill="FFFFFF" w:themeFill="background1"/>
            <w:noWrap/>
          </w:tcPr>
          <w:p w14:paraId="5929BB8F" w14:textId="36362B6A" w:rsidR="0007736F" w:rsidRPr="0007736F" w:rsidRDefault="0007736F" w:rsidP="0007736F">
            <w:r w:rsidRPr="005A755F">
              <w:t>Environment</w:t>
            </w:r>
          </w:p>
        </w:tc>
        <w:tc>
          <w:tcPr>
            <w:tcW w:w="1222" w:type="pct"/>
            <w:shd w:val="clear" w:color="auto" w:fill="FFFFFF" w:themeFill="background1"/>
            <w:noWrap/>
          </w:tcPr>
          <w:p w14:paraId="310D44F3" w14:textId="572C5307" w:rsidR="0007736F" w:rsidRPr="0007736F" w:rsidRDefault="0007736F" w:rsidP="0007736F">
            <w:pPr>
              <w:tabs>
                <w:tab w:val="left" w:pos="1392"/>
              </w:tabs>
            </w:pPr>
            <w:r w:rsidRPr="005A755F">
              <w:t>Limerick Metropolitan</w:t>
            </w:r>
          </w:p>
        </w:tc>
        <w:tc>
          <w:tcPr>
            <w:tcW w:w="1209" w:type="pct"/>
            <w:shd w:val="clear" w:color="auto" w:fill="FFFFFF" w:themeFill="background1"/>
            <w:noWrap/>
            <w:vAlign w:val="center"/>
          </w:tcPr>
          <w:p w14:paraId="651AFC9C" w14:textId="2F5043D0" w:rsidR="0007736F" w:rsidRDefault="0007736F" w:rsidP="0007736F">
            <w:r w:rsidRPr="0007736F">
              <w:t>Seán Mc ilfatrick</w:t>
            </w:r>
          </w:p>
        </w:tc>
      </w:tr>
      <w:tr w:rsidR="0007736F" w:rsidRPr="00E74B20" w14:paraId="1FA386FD" w14:textId="77777777">
        <w:trPr>
          <w:trHeight w:val="227"/>
        </w:trPr>
        <w:tc>
          <w:tcPr>
            <w:tcW w:w="1783" w:type="pct"/>
            <w:shd w:val="clear" w:color="auto" w:fill="FFFFFF" w:themeFill="background1"/>
            <w:noWrap/>
          </w:tcPr>
          <w:p w14:paraId="76A524B1" w14:textId="5A7A255C" w:rsidR="0007736F" w:rsidRPr="005C3318" w:rsidRDefault="0007736F" w:rsidP="0007736F">
            <w:pPr>
              <w:numPr>
                <w:ilvl w:val="0"/>
                <w:numId w:val="9"/>
              </w:numPr>
            </w:pPr>
            <w:r w:rsidRPr="005A755F">
              <w:t>An Taisce</w:t>
            </w:r>
          </w:p>
        </w:tc>
        <w:tc>
          <w:tcPr>
            <w:tcW w:w="786" w:type="pct"/>
            <w:shd w:val="clear" w:color="auto" w:fill="FFFFFF" w:themeFill="background1"/>
            <w:noWrap/>
          </w:tcPr>
          <w:p w14:paraId="387D7EC8" w14:textId="1AF810E4" w:rsidR="0007736F" w:rsidRPr="0007736F" w:rsidRDefault="0007736F" w:rsidP="0007736F">
            <w:r w:rsidRPr="005A755F">
              <w:t>Environment</w:t>
            </w:r>
          </w:p>
        </w:tc>
        <w:tc>
          <w:tcPr>
            <w:tcW w:w="1222" w:type="pct"/>
            <w:shd w:val="clear" w:color="auto" w:fill="FFFFFF" w:themeFill="background1"/>
            <w:noWrap/>
          </w:tcPr>
          <w:p w14:paraId="41758876" w14:textId="39ACC5D5" w:rsidR="0007736F" w:rsidRPr="0007736F" w:rsidRDefault="0007736F" w:rsidP="0007736F">
            <w:pPr>
              <w:tabs>
                <w:tab w:val="left" w:pos="1392"/>
              </w:tabs>
            </w:pPr>
            <w:r w:rsidRPr="005A755F">
              <w:t>Limerick Metropolitan</w:t>
            </w:r>
          </w:p>
        </w:tc>
        <w:tc>
          <w:tcPr>
            <w:tcW w:w="1209" w:type="pct"/>
            <w:shd w:val="clear" w:color="auto" w:fill="FFFFFF" w:themeFill="background1"/>
            <w:noWrap/>
            <w:vAlign w:val="center"/>
          </w:tcPr>
          <w:p w14:paraId="5500ED7C" w14:textId="58CFE4BC" w:rsidR="0007736F" w:rsidRDefault="0022061B" w:rsidP="0007736F">
            <w:r w:rsidRPr="0022061B">
              <w:t>Darragh Boyce</w:t>
            </w:r>
          </w:p>
        </w:tc>
      </w:tr>
      <w:tr w:rsidR="007B794C" w:rsidRPr="00E74B20" w14:paraId="2EF9A85C" w14:textId="77777777">
        <w:trPr>
          <w:trHeight w:val="227"/>
        </w:trPr>
        <w:tc>
          <w:tcPr>
            <w:tcW w:w="1783" w:type="pct"/>
            <w:shd w:val="clear" w:color="auto" w:fill="FFFFFF" w:themeFill="background1"/>
            <w:noWrap/>
          </w:tcPr>
          <w:p w14:paraId="081378B1" w14:textId="0D25F6BA" w:rsidR="007B794C" w:rsidRPr="005A755F" w:rsidRDefault="00555FD5" w:rsidP="0007736F">
            <w:pPr>
              <w:numPr>
                <w:ilvl w:val="0"/>
                <w:numId w:val="9"/>
              </w:numPr>
            </w:pPr>
            <w:r w:rsidRPr="00555FD5">
              <w:lastRenderedPageBreak/>
              <w:t xml:space="preserve">Ballybricken </w:t>
            </w:r>
            <w:proofErr w:type="spellStart"/>
            <w:r w:rsidRPr="00555FD5">
              <w:t>Bohermore</w:t>
            </w:r>
            <w:proofErr w:type="spellEnd"/>
            <w:r w:rsidRPr="00555FD5">
              <w:t xml:space="preserve"> GAA Club</w:t>
            </w:r>
          </w:p>
        </w:tc>
        <w:tc>
          <w:tcPr>
            <w:tcW w:w="786" w:type="pct"/>
            <w:shd w:val="clear" w:color="auto" w:fill="FFFFFF" w:themeFill="background1"/>
            <w:noWrap/>
          </w:tcPr>
          <w:p w14:paraId="6E09E209" w14:textId="0A22E21B" w:rsidR="007B794C" w:rsidRPr="005A755F" w:rsidRDefault="008052FA" w:rsidP="0007736F">
            <w:r w:rsidRPr="008052FA">
              <w:t>Community</w:t>
            </w:r>
          </w:p>
        </w:tc>
        <w:tc>
          <w:tcPr>
            <w:tcW w:w="1222" w:type="pct"/>
            <w:shd w:val="clear" w:color="auto" w:fill="FFFFFF" w:themeFill="background1"/>
            <w:noWrap/>
          </w:tcPr>
          <w:p w14:paraId="0C3154E8" w14:textId="33E1F7C7" w:rsidR="007B794C" w:rsidRPr="005A755F" w:rsidRDefault="008052FA" w:rsidP="0007736F">
            <w:pPr>
              <w:tabs>
                <w:tab w:val="left" w:pos="1392"/>
              </w:tabs>
            </w:pPr>
            <w:r w:rsidRPr="008052FA">
              <w:t>​Cappamore-Kilmallock</w:t>
            </w:r>
          </w:p>
        </w:tc>
        <w:tc>
          <w:tcPr>
            <w:tcW w:w="1209" w:type="pct"/>
            <w:shd w:val="clear" w:color="auto" w:fill="FFFFFF" w:themeFill="background1"/>
            <w:noWrap/>
            <w:vAlign w:val="center"/>
          </w:tcPr>
          <w:p w14:paraId="5B92EF78" w14:textId="56DD610D" w:rsidR="007B794C" w:rsidRPr="0022061B" w:rsidRDefault="007B794C" w:rsidP="0007736F">
            <w:r>
              <w:t>Ann Moloney</w:t>
            </w:r>
          </w:p>
        </w:tc>
      </w:tr>
      <w:tr w:rsidR="007A5306" w:rsidRPr="00E74B20" w14:paraId="3A473FCA" w14:textId="77777777">
        <w:trPr>
          <w:trHeight w:val="227"/>
        </w:trPr>
        <w:tc>
          <w:tcPr>
            <w:tcW w:w="1783" w:type="pct"/>
            <w:shd w:val="clear" w:color="auto" w:fill="FFFFFF" w:themeFill="background1"/>
            <w:noWrap/>
          </w:tcPr>
          <w:p w14:paraId="72DAF7FF" w14:textId="2021CF9D" w:rsidR="007A5306" w:rsidRPr="005A755F" w:rsidRDefault="00145A1D" w:rsidP="0007736F">
            <w:pPr>
              <w:numPr>
                <w:ilvl w:val="0"/>
                <w:numId w:val="9"/>
              </w:numPr>
            </w:pPr>
            <w:r w:rsidRPr="00145A1D">
              <w:t>Limerick Seniors Forum</w:t>
            </w:r>
          </w:p>
        </w:tc>
        <w:tc>
          <w:tcPr>
            <w:tcW w:w="786" w:type="pct"/>
            <w:shd w:val="clear" w:color="auto" w:fill="FFFFFF" w:themeFill="background1"/>
            <w:noWrap/>
          </w:tcPr>
          <w:p w14:paraId="5568F775" w14:textId="48E865F0" w:rsidR="007A5306" w:rsidRPr="005A755F" w:rsidRDefault="00145A1D" w:rsidP="0007736F">
            <w:r w:rsidRPr="00145A1D">
              <w:t>Community</w:t>
            </w:r>
          </w:p>
        </w:tc>
        <w:tc>
          <w:tcPr>
            <w:tcW w:w="1222" w:type="pct"/>
            <w:shd w:val="clear" w:color="auto" w:fill="FFFFFF" w:themeFill="background1"/>
            <w:noWrap/>
          </w:tcPr>
          <w:p w14:paraId="36EA2D3B" w14:textId="19E510A0" w:rsidR="007A5306" w:rsidRPr="005A755F" w:rsidRDefault="007A5306" w:rsidP="0007736F">
            <w:pPr>
              <w:tabs>
                <w:tab w:val="left" w:pos="1392"/>
              </w:tabs>
            </w:pPr>
            <w:r w:rsidRPr="007A5306">
              <w:t>Limerick Metropolitan</w:t>
            </w:r>
          </w:p>
        </w:tc>
        <w:tc>
          <w:tcPr>
            <w:tcW w:w="1209" w:type="pct"/>
            <w:shd w:val="clear" w:color="auto" w:fill="FFFFFF" w:themeFill="background1"/>
            <w:noWrap/>
            <w:vAlign w:val="center"/>
          </w:tcPr>
          <w:p w14:paraId="50D5EF39" w14:textId="6ECD0245" w:rsidR="007A5306" w:rsidRPr="0022061B" w:rsidRDefault="007A5306" w:rsidP="0007736F">
            <w:r w:rsidRPr="007A5306">
              <w:t>Noreen Waters</w:t>
            </w:r>
          </w:p>
        </w:tc>
      </w:tr>
      <w:tr w:rsidR="00C8644C" w:rsidRPr="00E74B20" w14:paraId="400A3F9B" w14:textId="77777777">
        <w:trPr>
          <w:trHeight w:val="227"/>
        </w:trPr>
        <w:tc>
          <w:tcPr>
            <w:tcW w:w="1783" w:type="pct"/>
            <w:shd w:val="clear" w:color="auto" w:fill="FFFFFF" w:themeFill="background1"/>
            <w:noWrap/>
          </w:tcPr>
          <w:p w14:paraId="77C8C00F" w14:textId="28258458" w:rsidR="00C8644C" w:rsidRPr="005A755F" w:rsidRDefault="00C8644C" w:rsidP="00C8644C">
            <w:pPr>
              <w:numPr>
                <w:ilvl w:val="0"/>
                <w:numId w:val="9"/>
              </w:numPr>
            </w:pPr>
            <w:r w:rsidRPr="00C8644C">
              <w:t>Meadowbrook Residents Corbally</w:t>
            </w:r>
          </w:p>
        </w:tc>
        <w:tc>
          <w:tcPr>
            <w:tcW w:w="786" w:type="pct"/>
            <w:shd w:val="clear" w:color="auto" w:fill="FFFFFF" w:themeFill="background1"/>
            <w:noWrap/>
          </w:tcPr>
          <w:p w14:paraId="6B7CE978" w14:textId="3DD5DA2E" w:rsidR="00C8644C" w:rsidRPr="005A755F" w:rsidRDefault="00C8644C" w:rsidP="00C8644C">
            <w:r w:rsidRPr="001E4C60">
              <w:t>Community</w:t>
            </w:r>
          </w:p>
        </w:tc>
        <w:tc>
          <w:tcPr>
            <w:tcW w:w="1222" w:type="pct"/>
            <w:shd w:val="clear" w:color="auto" w:fill="FFFFFF" w:themeFill="background1"/>
            <w:noWrap/>
          </w:tcPr>
          <w:p w14:paraId="3215A1B2" w14:textId="501FDF3E" w:rsidR="00C8644C" w:rsidRPr="005A755F" w:rsidRDefault="00C8644C" w:rsidP="00C8644C">
            <w:pPr>
              <w:tabs>
                <w:tab w:val="left" w:pos="1392"/>
              </w:tabs>
            </w:pPr>
            <w:r w:rsidRPr="001E4C60">
              <w:t>Limerick Metropolitan</w:t>
            </w:r>
          </w:p>
        </w:tc>
        <w:tc>
          <w:tcPr>
            <w:tcW w:w="1209" w:type="pct"/>
            <w:shd w:val="clear" w:color="auto" w:fill="FFFFFF" w:themeFill="background1"/>
            <w:noWrap/>
            <w:vAlign w:val="center"/>
          </w:tcPr>
          <w:p w14:paraId="02E9024F" w14:textId="3710DC01" w:rsidR="00C8644C" w:rsidRPr="0022061B" w:rsidRDefault="00C8644C" w:rsidP="00C8644C">
            <w:r w:rsidRPr="00C8644C">
              <w:t>David Buckley</w:t>
            </w:r>
          </w:p>
        </w:tc>
      </w:tr>
      <w:tr w:rsidR="00F379AA" w:rsidRPr="00E74B20" w14:paraId="0AF98D8A" w14:textId="77777777">
        <w:trPr>
          <w:trHeight w:val="227"/>
        </w:trPr>
        <w:tc>
          <w:tcPr>
            <w:tcW w:w="1783" w:type="pct"/>
            <w:shd w:val="clear" w:color="auto" w:fill="FFFFFF" w:themeFill="background1"/>
            <w:noWrap/>
          </w:tcPr>
          <w:p w14:paraId="77390085" w14:textId="083C4D55" w:rsidR="00F379AA" w:rsidRPr="00C8644C" w:rsidRDefault="00EA5E1E" w:rsidP="00C8644C">
            <w:pPr>
              <w:numPr>
                <w:ilvl w:val="0"/>
                <w:numId w:val="9"/>
              </w:numPr>
            </w:pPr>
            <w:r w:rsidRPr="00EA5E1E">
              <w:t>St Patrick's Men's Shed</w:t>
            </w:r>
          </w:p>
        </w:tc>
        <w:tc>
          <w:tcPr>
            <w:tcW w:w="786" w:type="pct"/>
            <w:shd w:val="clear" w:color="auto" w:fill="FFFFFF" w:themeFill="background1"/>
            <w:noWrap/>
          </w:tcPr>
          <w:p w14:paraId="60D5DF88" w14:textId="0F5D3B55" w:rsidR="00F379AA" w:rsidRPr="001E4C60" w:rsidRDefault="00EA5E1E" w:rsidP="00C8644C">
            <w:r w:rsidRPr="00EA5E1E">
              <w:t>Community</w:t>
            </w:r>
          </w:p>
        </w:tc>
        <w:tc>
          <w:tcPr>
            <w:tcW w:w="1222" w:type="pct"/>
            <w:shd w:val="clear" w:color="auto" w:fill="FFFFFF" w:themeFill="background1"/>
            <w:noWrap/>
          </w:tcPr>
          <w:p w14:paraId="07ED4FEF" w14:textId="3CC64C40" w:rsidR="00F379AA" w:rsidRPr="001E4C60" w:rsidRDefault="00EA5E1E" w:rsidP="00C8644C">
            <w:pPr>
              <w:tabs>
                <w:tab w:val="left" w:pos="1392"/>
              </w:tabs>
            </w:pPr>
            <w:r w:rsidRPr="00EA5E1E">
              <w:t>Limerick Metropolitan</w:t>
            </w:r>
          </w:p>
        </w:tc>
        <w:tc>
          <w:tcPr>
            <w:tcW w:w="1209" w:type="pct"/>
            <w:shd w:val="clear" w:color="auto" w:fill="FFFFFF" w:themeFill="background1"/>
            <w:noWrap/>
            <w:vAlign w:val="center"/>
          </w:tcPr>
          <w:p w14:paraId="36202A0A" w14:textId="6DAB3DD6" w:rsidR="00F379AA" w:rsidRPr="00C8644C" w:rsidRDefault="00F379AA" w:rsidP="00C8644C">
            <w:r>
              <w:t>Terence Hickey</w:t>
            </w:r>
          </w:p>
        </w:tc>
      </w:tr>
      <w:tr w:rsidR="00942440" w:rsidRPr="00E74B20" w14:paraId="63CE9F5B" w14:textId="77777777">
        <w:trPr>
          <w:trHeight w:val="227"/>
        </w:trPr>
        <w:tc>
          <w:tcPr>
            <w:tcW w:w="1783" w:type="pct"/>
            <w:shd w:val="clear" w:color="auto" w:fill="FFFFFF" w:themeFill="background1"/>
            <w:noWrap/>
          </w:tcPr>
          <w:p w14:paraId="1FA811BC" w14:textId="2BA3D337" w:rsidR="00942440" w:rsidRPr="00C8644C" w:rsidRDefault="00942440" w:rsidP="00942440">
            <w:pPr>
              <w:numPr>
                <w:ilvl w:val="0"/>
                <w:numId w:val="9"/>
              </w:numPr>
            </w:pPr>
            <w:proofErr w:type="spellStart"/>
            <w:r w:rsidRPr="00942440">
              <w:t>Womensshed</w:t>
            </w:r>
            <w:proofErr w:type="spellEnd"/>
            <w:r w:rsidRPr="00942440">
              <w:t xml:space="preserve"> Limerick Dooradoyle /Raheen</w:t>
            </w:r>
          </w:p>
        </w:tc>
        <w:tc>
          <w:tcPr>
            <w:tcW w:w="786" w:type="pct"/>
            <w:shd w:val="clear" w:color="auto" w:fill="FFFFFF" w:themeFill="background1"/>
            <w:noWrap/>
          </w:tcPr>
          <w:p w14:paraId="0DBD1A0A" w14:textId="5E0A8A70" w:rsidR="00942440" w:rsidRPr="001E4C60" w:rsidRDefault="00942440" w:rsidP="00942440">
            <w:r w:rsidRPr="001E4C60">
              <w:t>Community</w:t>
            </w:r>
          </w:p>
        </w:tc>
        <w:tc>
          <w:tcPr>
            <w:tcW w:w="1222" w:type="pct"/>
            <w:shd w:val="clear" w:color="auto" w:fill="FFFFFF" w:themeFill="background1"/>
            <w:noWrap/>
          </w:tcPr>
          <w:p w14:paraId="2A9CA2B6" w14:textId="556DC294" w:rsidR="00942440" w:rsidRPr="001E4C60" w:rsidRDefault="00942440" w:rsidP="00942440">
            <w:pPr>
              <w:tabs>
                <w:tab w:val="left" w:pos="1392"/>
              </w:tabs>
            </w:pPr>
            <w:r w:rsidRPr="001E4C60">
              <w:t>Limerick Metropolitan</w:t>
            </w:r>
          </w:p>
        </w:tc>
        <w:tc>
          <w:tcPr>
            <w:tcW w:w="1209" w:type="pct"/>
            <w:shd w:val="clear" w:color="auto" w:fill="FFFFFF" w:themeFill="background1"/>
            <w:noWrap/>
            <w:vAlign w:val="center"/>
          </w:tcPr>
          <w:p w14:paraId="561AF8FB" w14:textId="4E0B3EDB" w:rsidR="00942440" w:rsidRDefault="00942440" w:rsidP="00942440">
            <w:r>
              <w:t>Mary Moloney</w:t>
            </w:r>
          </w:p>
        </w:tc>
      </w:tr>
      <w:tr w:rsidR="00942440" w:rsidRPr="00E74B20" w14:paraId="68A06B8F" w14:textId="77777777">
        <w:trPr>
          <w:trHeight w:val="227"/>
        </w:trPr>
        <w:tc>
          <w:tcPr>
            <w:tcW w:w="1783" w:type="pct"/>
            <w:shd w:val="clear" w:color="auto" w:fill="FFFFFF" w:themeFill="background1"/>
            <w:noWrap/>
          </w:tcPr>
          <w:p w14:paraId="57CD7EE7" w14:textId="0A9F0821" w:rsidR="00942440" w:rsidRPr="00C8644C" w:rsidRDefault="00942440" w:rsidP="00942440">
            <w:pPr>
              <w:numPr>
                <w:ilvl w:val="0"/>
                <w:numId w:val="9"/>
              </w:numPr>
            </w:pPr>
            <w:proofErr w:type="spellStart"/>
            <w:r w:rsidRPr="00942440">
              <w:t>Womensshed</w:t>
            </w:r>
            <w:proofErr w:type="spellEnd"/>
            <w:r w:rsidRPr="00942440">
              <w:t xml:space="preserve"> Limerick Dooradoyle /Raheen</w:t>
            </w:r>
          </w:p>
        </w:tc>
        <w:tc>
          <w:tcPr>
            <w:tcW w:w="786" w:type="pct"/>
            <w:shd w:val="clear" w:color="auto" w:fill="FFFFFF" w:themeFill="background1"/>
            <w:noWrap/>
          </w:tcPr>
          <w:p w14:paraId="018A554A" w14:textId="6ECE8413" w:rsidR="00942440" w:rsidRPr="001E4C60" w:rsidRDefault="00942440" w:rsidP="00942440">
            <w:r w:rsidRPr="001E4C60">
              <w:t>Community</w:t>
            </w:r>
          </w:p>
        </w:tc>
        <w:tc>
          <w:tcPr>
            <w:tcW w:w="1222" w:type="pct"/>
            <w:shd w:val="clear" w:color="auto" w:fill="FFFFFF" w:themeFill="background1"/>
            <w:noWrap/>
          </w:tcPr>
          <w:p w14:paraId="32F6A48B" w14:textId="03ADC4B7" w:rsidR="00942440" w:rsidRPr="001E4C60" w:rsidRDefault="00942440" w:rsidP="00942440">
            <w:pPr>
              <w:tabs>
                <w:tab w:val="left" w:pos="1392"/>
              </w:tabs>
            </w:pPr>
            <w:r w:rsidRPr="001E4C60">
              <w:t>Limerick Metropolitan</w:t>
            </w:r>
          </w:p>
        </w:tc>
        <w:tc>
          <w:tcPr>
            <w:tcW w:w="1209" w:type="pct"/>
            <w:shd w:val="clear" w:color="auto" w:fill="FFFFFF" w:themeFill="background1"/>
            <w:noWrap/>
            <w:vAlign w:val="center"/>
          </w:tcPr>
          <w:p w14:paraId="3B1325DD" w14:textId="2612B868" w:rsidR="00942440" w:rsidRDefault="00942440" w:rsidP="00942440">
            <w:r>
              <w:t>Marie Storan</w:t>
            </w:r>
          </w:p>
        </w:tc>
      </w:tr>
      <w:tr w:rsidR="00A4766E" w:rsidRPr="00E74B20" w14:paraId="083A5DF3" w14:textId="77777777">
        <w:trPr>
          <w:trHeight w:val="227"/>
        </w:trPr>
        <w:tc>
          <w:tcPr>
            <w:tcW w:w="1783" w:type="pct"/>
            <w:shd w:val="clear" w:color="auto" w:fill="FFFFFF" w:themeFill="background1"/>
            <w:noWrap/>
          </w:tcPr>
          <w:p w14:paraId="65278A28" w14:textId="48E0B94F" w:rsidR="00A4766E" w:rsidRPr="00F56944" w:rsidRDefault="004A5C3B" w:rsidP="00C8644C">
            <w:pPr>
              <w:numPr>
                <w:ilvl w:val="0"/>
                <w:numId w:val="9"/>
              </w:numPr>
            </w:pPr>
            <w:r w:rsidRPr="004A5C3B">
              <w:t>Southside Women's Group</w:t>
            </w:r>
          </w:p>
        </w:tc>
        <w:tc>
          <w:tcPr>
            <w:tcW w:w="786" w:type="pct"/>
            <w:shd w:val="clear" w:color="auto" w:fill="FFFFFF" w:themeFill="background1"/>
            <w:noWrap/>
          </w:tcPr>
          <w:p w14:paraId="38EBFCC5" w14:textId="6920FB1A" w:rsidR="00A4766E" w:rsidRPr="00F56944" w:rsidRDefault="00B31A6C" w:rsidP="00C8644C">
            <w:r w:rsidRPr="00B31A6C">
              <w:t>Social Inclusion</w:t>
            </w:r>
          </w:p>
        </w:tc>
        <w:tc>
          <w:tcPr>
            <w:tcW w:w="1222" w:type="pct"/>
            <w:shd w:val="clear" w:color="auto" w:fill="FFFFFF" w:themeFill="background1"/>
            <w:noWrap/>
          </w:tcPr>
          <w:p w14:paraId="504CDC0B" w14:textId="47943247" w:rsidR="00A4766E" w:rsidRPr="00F56944" w:rsidRDefault="00BC7887" w:rsidP="00C8644C">
            <w:pPr>
              <w:tabs>
                <w:tab w:val="left" w:pos="1392"/>
              </w:tabs>
            </w:pPr>
            <w:r w:rsidRPr="00BC7887">
              <w:t>Limerick Metropolitan</w:t>
            </w:r>
          </w:p>
        </w:tc>
        <w:tc>
          <w:tcPr>
            <w:tcW w:w="1209" w:type="pct"/>
            <w:shd w:val="clear" w:color="auto" w:fill="FFFFFF" w:themeFill="background1"/>
            <w:noWrap/>
            <w:vAlign w:val="center"/>
          </w:tcPr>
          <w:p w14:paraId="2FA280F7" w14:textId="0C83A148" w:rsidR="00A4766E" w:rsidRDefault="001838BC" w:rsidP="00C8644C">
            <w:r>
              <w:t xml:space="preserve">Geraldine </w:t>
            </w:r>
            <w:r w:rsidR="00F0430B">
              <w:t>Minogue</w:t>
            </w:r>
          </w:p>
        </w:tc>
      </w:tr>
      <w:tr w:rsidR="00037FBB" w:rsidRPr="00E74B20" w14:paraId="1B5F0835" w14:textId="77777777">
        <w:trPr>
          <w:trHeight w:val="227"/>
        </w:trPr>
        <w:tc>
          <w:tcPr>
            <w:tcW w:w="1783" w:type="pct"/>
            <w:shd w:val="clear" w:color="auto" w:fill="FFFFFF" w:themeFill="background1"/>
            <w:noWrap/>
          </w:tcPr>
          <w:p w14:paraId="334379A1" w14:textId="4A8A9C39" w:rsidR="00037FBB" w:rsidRPr="00F56944" w:rsidRDefault="00F62A2E" w:rsidP="00C8644C">
            <w:pPr>
              <w:numPr>
                <w:ilvl w:val="0"/>
                <w:numId w:val="9"/>
              </w:numPr>
            </w:pPr>
            <w:r w:rsidRPr="00F62A2E">
              <w:t>Emerging Limerick Filmmakers</w:t>
            </w:r>
          </w:p>
        </w:tc>
        <w:tc>
          <w:tcPr>
            <w:tcW w:w="786" w:type="pct"/>
            <w:shd w:val="clear" w:color="auto" w:fill="FFFFFF" w:themeFill="background1"/>
            <w:noWrap/>
          </w:tcPr>
          <w:p w14:paraId="3E9DE37D" w14:textId="5967F719" w:rsidR="00037FBB" w:rsidRPr="00F56944" w:rsidRDefault="00F62A2E" w:rsidP="00C8644C">
            <w:r w:rsidRPr="00F62A2E">
              <w:t>Community</w:t>
            </w:r>
          </w:p>
        </w:tc>
        <w:tc>
          <w:tcPr>
            <w:tcW w:w="1222" w:type="pct"/>
            <w:shd w:val="clear" w:color="auto" w:fill="FFFFFF" w:themeFill="background1"/>
            <w:noWrap/>
          </w:tcPr>
          <w:p w14:paraId="4A2D0F9F" w14:textId="1F9EE605" w:rsidR="00037FBB" w:rsidRPr="00F56944" w:rsidRDefault="00F62A2E" w:rsidP="00C8644C">
            <w:pPr>
              <w:tabs>
                <w:tab w:val="left" w:pos="1392"/>
              </w:tabs>
            </w:pPr>
            <w:r w:rsidRPr="00F62A2E">
              <w:t>Limerick Metropolitan</w:t>
            </w:r>
          </w:p>
        </w:tc>
        <w:tc>
          <w:tcPr>
            <w:tcW w:w="1209" w:type="pct"/>
            <w:shd w:val="clear" w:color="auto" w:fill="FFFFFF" w:themeFill="background1"/>
            <w:noWrap/>
            <w:vAlign w:val="center"/>
          </w:tcPr>
          <w:p w14:paraId="3DBD1F1A" w14:textId="41ECA7EE" w:rsidR="00037FBB" w:rsidRDefault="00037FBB" w:rsidP="00C8644C">
            <w:r>
              <w:t>Pete Moles</w:t>
            </w:r>
          </w:p>
        </w:tc>
      </w:tr>
      <w:tr w:rsidR="007518DD" w:rsidRPr="00E74B20" w14:paraId="2D3E8FD0" w14:textId="77777777">
        <w:trPr>
          <w:trHeight w:val="227"/>
        </w:trPr>
        <w:tc>
          <w:tcPr>
            <w:tcW w:w="1783" w:type="pct"/>
            <w:shd w:val="clear" w:color="auto" w:fill="FFFFFF" w:themeFill="background1"/>
            <w:noWrap/>
            <w:vAlign w:val="center"/>
          </w:tcPr>
          <w:p w14:paraId="1732DF8D" w14:textId="78C79768" w:rsidR="007518DD" w:rsidRPr="00E65757" w:rsidRDefault="00514CE4" w:rsidP="00514CE4">
            <w:r>
              <w:rPr>
                <w:b/>
                <w:bCs/>
              </w:rPr>
              <w:t xml:space="preserve"> </w:t>
            </w:r>
            <w:r w:rsidRPr="00E74B20">
              <w:rPr>
                <w:b/>
                <w:bCs/>
              </w:rPr>
              <w:t>Apologies</w:t>
            </w:r>
          </w:p>
        </w:tc>
        <w:tc>
          <w:tcPr>
            <w:tcW w:w="786" w:type="pct"/>
            <w:shd w:val="clear" w:color="auto" w:fill="FFFFFF" w:themeFill="background1"/>
            <w:noWrap/>
            <w:vAlign w:val="center"/>
          </w:tcPr>
          <w:p w14:paraId="15B6E5A3" w14:textId="77777777" w:rsidR="007518DD" w:rsidRPr="00E65757" w:rsidRDefault="007518DD" w:rsidP="00370E2E"/>
        </w:tc>
        <w:tc>
          <w:tcPr>
            <w:tcW w:w="1222" w:type="pct"/>
            <w:shd w:val="clear" w:color="auto" w:fill="FFFFFF" w:themeFill="background1"/>
            <w:noWrap/>
            <w:vAlign w:val="center"/>
          </w:tcPr>
          <w:p w14:paraId="249467A6" w14:textId="77777777" w:rsidR="007518DD" w:rsidRPr="00DF2E7A" w:rsidRDefault="007518DD" w:rsidP="00370E2E">
            <w:pPr>
              <w:tabs>
                <w:tab w:val="left" w:pos="1392"/>
              </w:tabs>
            </w:pPr>
          </w:p>
        </w:tc>
        <w:tc>
          <w:tcPr>
            <w:tcW w:w="1209" w:type="pct"/>
            <w:shd w:val="clear" w:color="auto" w:fill="FFFFFF" w:themeFill="background1"/>
            <w:noWrap/>
            <w:vAlign w:val="center"/>
          </w:tcPr>
          <w:p w14:paraId="6C58FF14" w14:textId="77777777" w:rsidR="007518DD" w:rsidRDefault="007518DD" w:rsidP="00370E2E"/>
        </w:tc>
      </w:tr>
      <w:tr w:rsidR="007518DD" w:rsidRPr="00E74B20" w14:paraId="2E9517ED" w14:textId="77777777">
        <w:trPr>
          <w:trHeight w:val="227"/>
        </w:trPr>
        <w:tc>
          <w:tcPr>
            <w:tcW w:w="1783" w:type="pct"/>
            <w:shd w:val="clear" w:color="auto" w:fill="FFFFFF" w:themeFill="background1"/>
            <w:noWrap/>
            <w:vAlign w:val="center"/>
          </w:tcPr>
          <w:p w14:paraId="474FFBE2" w14:textId="18D52DA1" w:rsidR="00445E10" w:rsidRPr="00445E10" w:rsidRDefault="00445E10" w:rsidP="00445E10">
            <w:pPr>
              <w:numPr>
                <w:ilvl w:val="0"/>
                <w:numId w:val="9"/>
              </w:numPr>
            </w:pPr>
            <w:r w:rsidRPr="00445E10">
              <w:t>Tournafulla Tidy Towns</w:t>
            </w:r>
          </w:p>
          <w:p w14:paraId="76BEDAC8" w14:textId="77777777" w:rsidR="007518DD" w:rsidRPr="00E65757" w:rsidRDefault="007518DD" w:rsidP="00C8644C">
            <w:pPr>
              <w:ind w:left="720"/>
            </w:pPr>
          </w:p>
        </w:tc>
        <w:tc>
          <w:tcPr>
            <w:tcW w:w="786" w:type="pct"/>
            <w:shd w:val="clear" w:color="auto" w:fill="FFFFFF" w:themeFill="background1"/>
            <w:noWrap/>
            <w:vAlign w:val="center"/>
          </w:tcPr>
          <w:p w14:paraId="12DC1B5A" w14:textId="174ADB05" w:rsidR="007518DD" w:rsidRPr="00E65757" w:rsidRDefault="008153BB" w:rsidP="00370E2E">
            <w:r>
              <w:t>Community</w:t>
            </w:r>
          </w:p>
        </w:tc>
        <w:tc>
          <w:tcPr>
            <w:tcW w:w="1222" w:type="pct"/>
            <w:shd w:val="clear" w:color="auto" w:fill="FFFFFF" w:themeFill="background1"/>
            <w:noWrap/>
            <w:vAlign w:val="center"/>
          </w:tcPr>
          <w:p w14:paraId="2112065E" w14:textId="17C03AE7" w:rsidR="007518DD" w:rsidRPr="00DF2E7A" w:rsidRDefault="008153BB" w:rsidP="00370E2E">
            <w:pPr>
              <w:tabs>
                <w:tab w:val="left" w:pos="1392"/>
              </w:tabs>
            </w:pPr>
            <w:r>
              <w:t>Newcastle West</w:t>
            </w:r>
          </w:p>
        </w:tc>
        <w:tc>
          <w:tcPr>
            <w:tcW w:w="1209" w:type="pct"/>
            <w:shd w:val="clear" w:color="auto" w:fill="FFFFFF" w:themeFill="background1"/>
            <w:noWrap/>
            <w:vAlign w:val="center"/>
          </w:tcPr>
          <w:p w14:paraId="4B8B003E" w14:textId="4950FF60" w:rsidR="007518DD" w:rsidRDefault="008153BB" w:rsidP="00370E2E">
            <w:r w:rsidRPr="008153BB">
              <w:t xml:space="preserve">Jennifer Jean  </w:t>
            </w:r>
          </w:p>
        </w:tc>
      </w:tr>
      <w:tr w:rsidR="00520D8B" w:rsidRPr="00E74B20" w14:paraId="371BC98D" w14:textId="77777777">
        <w:trPr>
          <w:trHeight w:val="227"/>
        </w:trPr>
        <w:tc>
          <w:tcPr>
            <w:tcW w:w="1783" w:type="pct"/>
            <w:shd w:val="clear" w:color="auto" w:fill="FFFFFF" w:themeFill="background1"/>
            <w:noWrap/>
            <w:vAlign w:val="center"/>
          </w:tcPr>
          <w:p w14:paraId="38AFC012" w14:textId="23E338FC" w:rsidR="00520D8B" w:rsidRPr="00445E10" w:rsidRDefault="00AC4CA4" w:rsidP="00445E10">
            <w:pPr>
              <w:numPr>
                <w:ilvl w:val="0"/>
                <w:numId w:val="9"/>
              </w:numPr>
            </w:pPr>
            <w:r>
              <w:t xml:space="preserve">Farran </w:t>
            </w:r>
            <w:proofErr w:type="spellStart"/>
            <w:r>
              <w:t>Flathery</w:t>
            </w:r>
            <w:proofErr w:type="spellEnd"/>
            <w:r>
              <w:t xml:space="preserve"> </w:t>
            </w:r>
          </w:p>
        </w:tc>
        <w:tc>
          <w:tcPr>
            <w:tcW w:w="786" w:type="pct"/>
            <w:shd w:val="clear" w:color="auto" w:fill="FFFFFF" w:themeFill="background1"/>
            <w:noWrap/>
            <w:vAlign w:val="center"/>
          </w:tcPr>
          <w:p w14:paraId="49683D9E" w14:textId="62C903AF" w:rsidR="00520D8B" w:rsidRDefault="00AC4CA4" w:rsidP="00370E2E">
            <w:r>
              <w:t>Community</w:t>
            </w:r>
          </w:p>
        </w:tc>
        <w:tc>
          <w:tcPr>
            <w:tcW w:w="1222" w:type="pct"/>
            <w:shd w:val="clear" w:color="auto" w:fill="FFFFFF" w:themeFill="background1"/>
            <w:noWrap/>
            <w:vAlign w:val="center"/>
          </w:tcPr>
          <w:p w14:paraId="3F10B063" w14:textId="77777777" w:rsidR="00520D8B" w:rsidRDefault="00520D8B" w:rsidP="00370E2E">
            <w:pPr>
              <w:tabs>
                <w:tab w:val="left" w:pos="1392"/>
              </w:tabs>
            </w:pPr>
          </w:p>
        </w:tc>
        <w:tc>
          <w:tcPr>
            <w:tcW w:w="1209" w:type="pct"/>
            <w:shd w:val="clear" w:color="auto" w:fill="FFFFFF" w:themeFill="background1"/>
            <w:noWrap/>
            <w:vAlign w:val="center"/>
          </w:tcPr>
          <w:p w14:paraId="7E4BA592" w14:textId="77777777" w:rsidR="00520D8B" w:rsidRPr="008153BB" w:rsidRDefault="00520D8B" w:rsidP="00370E2E"/>
        </w:tc>
      </w:tr>
      <w:tr w:rsidR="00B60D98" w:rsidRPr="00E74B20" w14:paraId="3882943A" w14:textId="77777777">
        <w:trPr>
          <w:trHeight w:val="227"/>
        </w:trPr>
        <w:tc>
          <w:tcPr>
            <w:tcW w:w="1783" w:type="pct"/>
            <w:shd w:val="clear" w:color="auto" w:fill="FFFFFF" w:themeFill="background1"/>
            <w:noWrap/>
            <w:vAlign w:val="center"/>
          </w:tcPr>
          <w:p w14:paraId="64FDDDEF" w14:textId="558D1588" w:rsidR="00B60D98" w:rsidRPr="00E65757" w:rsidRDefault="005F2479" w:rsidP="00B60D98">
            <w:pPr>
              <w:numPr>
                <w:ilvl w:val="0"/>
                <w:numId w:val="9"/>
              </w:numPr>
            </w:pPr>
            <w:r w:rsidRPr="00AC0C6C">
              <w:t>Women’s</w:t>
            </w:r>
            <w:r w:rsidR="000D3EC5">
              <w:t xml:space="preserve"> </w:t>
            </w:r>
            <w:r w:rsidR="00B60D98" w:rsidRPr="00AC0C6C">
              <w:t>shed Limerick Dooradoyle /Raheen</w:t>
            </w:r>
            <w:r w:rsidR="00040B1F">
              <w:t xml:space="preserve"> </w:t>
            </w:r>
          </w:p>
        </w:tc>
        <w:tc>
          <w:tcPr>
            <w:tcW w:w="786" w:type="pct"/>
            <w:shd w:val="clear" w:color="auto" w:fill="FFFFFF" w:themeFill="background1"/>
            <w:noWrap/>
          </w:tcPr>
          <w:p w14:paraId="7A380DBC" w14:textId="6F340D08" w:rsidR="00B60D98" w:rsidRPr="00E65757" w:rsidRDefault="00B60D98" w:rsidP="00B60D98">
            <w:r w:rsidRPr="00FD38B5">
              <w:t>Community</w:t>
            </w:r>
          </w:p>
        </w:tc>
        <w:tc>
          <w:tcPr>
            <w:tcW w:w="1222" w:type="pct"/>
            <w:shd w:val="clear" w:color="auto" w:fill="FFFFFF" w:themeFill="background1"/>
            <w:noWrap/>
          </w:tcPr>
          <w:p w14:paraId="5373E56C" w14:textId="3AE4F1A7" w:rsidR="00B60D98" w:rsidRPr="00DF2E7A" w:rsidRDefault="00B60D98" w:rsidP="00B60D98">
            <w:pPr>
              <w:tabs>
                <w:tab w:val="left" w:pos="1392"/>
              </w:tabs>
            </w:pPr>
            <w:r w:rsidRPr="00FD38B5">
              <w:t>Limerick Metropolitan</w:t>
            </w:r>
          </w:p>
        </w:tc>
        <w:tc>
          <w:tcPr>
            <w:tcW w:w="1209" w:type="pct"/>
            <w:shd w:val="clear" w:color="auto" w:fill="FFFFFF" w:themeFill="background1"/>
            <w:noWrap/>
            <w:vAlign w:val="center"/>
          </w:tcPr>
          <w:p w14:paraId="20355174" w14:textId="7C177658" w:rsidR="00B60D98" w:rsidRDefault="00B60D98" w:rsidP="00B60D98">
            <w:r w:rsidRPr="005C3318">
              <w:t>Annette Murphy</w:t>
            </w:r>
          </w:p>
        </w:tc>
      </w:tr>
      <w:tr w:rsidR="0003659A" w:rsidRPr="00E74B20" w14:paraId="7E36955A" w14:textId="77777777">
        <w:trPr>
          <w:trHeight w:val="227"/>
        </w:trPr>
        <w:tc>
          <w:tcPr>
            <w:tcW w:w="1783" w:type="pct"/>
            <w:shd w:val="clear" w:color="auto" w:fill="FFFFFF" w:themeFill="background1"/>
            <w:noWrap/>
          </w:tcPr>
          <w:p w14:paraId="3964041D" w14:textId="116909F1" w:rsidR="0003659A" w:rsidRPr="00AC0C6C" w:rsidRDefault="0003659A" w:rsidP="0003659A">
            <w:pPr>
              <w:numPr>
                <w:ilvl w:val="0"/>
                <w:numId w:val="9"/>
              </w:numPr>
            </w:pPr>
            <w:r w:rsidRPr="00CF471C">
              <w:t>Foynes and District Community Council</w:t>
            </w:r>
          </w:p>
        </w:tc>
        <w:tc>
          <w:tcPr>
            <w:tcW w:w="786" w:type="pct"/>
            <w:shd w:val="clear" w:color="auto" w:fill="FFFFFF" w:themeFill="background1"/>
            <w:noWrap/>
          </w:tcPr>
          <w:p w14:paraId="4CFE984A" w14:textId="05AF21B8" w:rsidR="0003659A" w:rsidRPr="00FD38B5" w:rsidRDefault="0003659A" w:rsidP="0003659A">
            <w:r w:rsidRPr="00CF471C">
              <w:t>Community</w:t>
            </w:r>
          </w:p>
        </w:tc>
        <w:tc>
          <w:tcPr>
            <w:tcW w:w="1222" w:type="pct"/>
            <w:shd w:val="clear" w:color="auto" w:fill="FFFFFF" w:themeFill="background1"/>
            <w:noWrap/>
          </w:tcPr>
          <w:p w14:paraId="5E251ADC" w14:textId="2AAD480B" w:rsidR="0003659A" w:rsidRPr="00FD38B5" w:rsidRDefault="0003659A" w:rsidP="0003659A">
            <w:pPr>
              <w:tabs>
                <w:tab w:val="left" w:pos="1392"/>
              </w:tabs>
            </w:pPr>
            <w:r w:rsidRPr="00CF471C">
              <w:t>Adare-Rathkeale</w:t>
            </w:r>
          </w:p>
        </w:tc>
        <w:tc>
          <w:tcPr>
            <w:tcW w:w="1209" w:type="pct"/>
            <w:shd w:val="clear" w:color="auto" w:fill="FFFFFF" w:themeFill="background1"/>
            <w:noWrap/>
          </w:tcPr>
          <w:p w14:paraId="50844ACE" w14:textId="54B18A50" w:rsidR="0003659A" w:rsidRPr="005C3318" w:rsidRDefault="0003659A" w:rsidP="0003659A">
            <w:r w:rsidRPr="00CF471C">
              <w:t>Sean Kelly</w:t>
            </w:r>
          </w:p>
        </w:tc>
      </w:tr>
      <w:tr w:rsidR="00EE4C7E" w:rsidRPr="00E74B20" w14:paraId="7909C646" w14:textId="77777777" w:rsidTr="48A3A84D">
        <w:trPr>
          <w:trHeight w:val="227"/>
        </w:trPr>
        <w:tc>
          <w:tcPr>
            <w:tcW w:w="5000" w:type="pct"/>
            <w:gridSpan w:val="4"/>
            <w:shd w:val="clear" w:color="auto" w:fill="D0CECE" w:themeFill="background2" w:themeFillShade="E6"/>
            <w:noWrap/>
            <w:vAlign w:val="center"/>
          </w:tcPr>
          <w:p w14:paraId="7909C645" w14:textId="77777777" w:rsidR="00EE4C7E" w:rsidRPr="00E74B20" w:rsidRDefault="00EE4C7E" w:rsidP="00EE4C7E">
            <w:proofErr w:type="gramStart"/>
            <w:r w:rsidRPr="48A3A84D">
              <w:rPr>
                <w:b/>
                <w:bCs/>
              </w:rPr>
              <w:t>Also</w:t>
            </w:r>
            <w:proofErr w:type="gramEnd"/>
            <w:r w:rsidRPr="48A3A84D">
              <w:rPr>
                <w:b/>
                <w:bCs/>
              </w:rPr>
              <w:t xml:space="preserve"> in Attendance</w:t>
            </w:r>
          </w:p>
        </w:tc>
      </w:tr>
      <w:tr w:rsidR="00B91E86" w:rsidRPr="00E74B20" w14:paraId="7909C64F" w14:textId="77777777" w:rsidTr="00D130E1">
        <w:trPr>
          <w:trHeight w:val="227"/>
        </w:trPr>
        <w:tc>
          <w:tcPr>
            <w:tcW w:w="2569" w:type="pct"/>
            <w:gridSpan w:val="2"/>
            <w:noWrap/>
          </w:tcPr>
          <w:p w14:paraId="7909C64D" w14:textId="77777777" w:rsidR="00B91E86" w:rsidRPr="008E7C18" w:rsidRDefault="00B91E86" w:rsidP="00B91E86">
            <w:r w:rsidRPr="008E7C18">
              <w:t>Caroline O’Reilly LPPN Support Worker</w:t>
            </w:r>
          </w:p>
        </w:tc>
        <w:tc>
          <w:tcPr>
            <w:tcW w:w="2431" w:type="pct"/>
            <w:gridSpan w:val="2"/>
            <w:noWrap/>
          </w:tcPr>
          <w:p w14:paraId="7909C64E" w14:textId="77777777" w:rsidR="00B91E86" w:rsidRPr="008E7C18" w:rsidRDefault="00B91E86" w:rsidP="00B91E86">
            <w:r w:rsidRPr="00B91E86">
              <w:t>PPN Limerick</w:t>
            </w:r>
          </w:p>
        </w:tc>
      </w:tr>
      <w:tr w:rsidR="00B91E86" w:rsidRPr="00E74B20" w14:paraId="7909C652" w14:textId="77777777" w:rsidTr="00D130E1">
        <w:trPr>
          <w:trHeight w:val="227"/>
        </w:trPr>
        <w:tc>
          <w:tcPr>
            <w:tcW w:w="2569" w:type="pct"/>
            <w:gridSpan w:val="2"/>
            <w:noWrap/>
          </w:tcPr>
          <w:p w14:paraId="7909C650" w14:textId="77777777" w:rsidR="00B91E86" w:rsidRPr="008E7C18" w:rsidRDefault="00B91E86" w:rsidP="00B91E86">
            <w:r w:rsidRPr="008E7C18">
              <w:t>Lorraine Broderick LPPN Resource Worker</w:t>
            </w:r>
          </w:p>
        </w:tc>
        <w:tc>
          <w:tcPr>
            <w:tcW w:w="2431" w:type="pct"/>
            <w:gridSpan w:val="2"/>
            <w:noWrap/>
          </w:tcPr>
          <w:p w14:paraId="7909C651" w14:textId="77777777" w:rsidR="00B91E86" w:rsidRDefault="00B91E86" w:rsidP="00B91E86">
            <w:r>
              <w:t>PPN Limerick</w:t>
            </w:r>
          </w:p>
        </w:tc>
      </w:tr>
      <w:tr w:rsidR="00EE4C7E" w:rsidRPr="00E74B20" w14:paraId="7909C654" w14:textId="77777777" w:rsidTr="48A3A84D">
        <w:trPr>
          <w:trHeight w:val="227"/>
        </w:trPr>
        <w:tc>
          <w:tcPr>
            <w:tcW w:w="5000" w:type="pct"/>
            <w:gridSpan w:val="4"/>
            <w:noWrap/>
            <w:vAlign w:val="bottom"/>
          </w:tcPr>
          <w:p w14:paraId="7909C653" w14:textId="77777777" w:rsidR="00EE4C7E" w:rsidRPr="00E74B20" w:rsidRDefault="00EE4C7E" w:rsidP="00EE4C7E">
            <w:pPr>
              <w:rPr>
                <w:b/>
                <w:bCs/>
              </w:rPr>
            </w:pPr>
          </w:p>
        </w:tc>
      </w:tr>
      <w:tr w:rsidR="00EE4C7E" w:rsidRPr="00E74B20" w14:paraId="7909C656" w14:textId="77777777" w:rsidTr="48A3A84D">
        <w:trPr>
          <w:trHeight w:val="227"/>
        </w:trPr>
        <w:tc>
          <w:tcPr>
            <w:tcW w:w="5000" w:type="pct"/>
            <w:gridSpan w:val="4"/>
            <w:noWrap/>
            <w:vAlign w:val="bottom"/>
          </w:tcPr>
          <w:p w14:paraId="7909C655" w14:textId="77777777" w:rsidR="00EE4C7E" w:rsidRPr="00E74B20" w:rsidRDefault="00EE4C7E" w:rsidP="00EE4C7E">
            <w:pPr>
              <w:rPr>
                <w:b/>
                <w:bCs/>
              </w:rPr>
            </w:pPr>
          </w:p>
        </w:tc>
      </w:tr>
    </w:tbl>
    <w:p w14:paraId="7909C657" w14:textId="77777777" w:rsidR="00E74B20" w:rsidRPr="00E74B20" w:rsidRDefault="00E74B20" w:rsidP="00E74B20">
      <w:pPr>
        <w:rPr>
          <w:b/>
          <w:lang w:val="en-GB"/>
        </w:rPr>
      </w:pPr>
    </w:p>
    <w:p w14:paraId="7909C658" w14:textId="1D27B021" w:rsidR="00E74B20" w:rsidRPr="00E74B20" w:rsidRDefault="00E74B20" w:rsidP="00E74B20">
      <w:pPr>
        <w:rPr>
          <w:b/>
          <w:lang w:val="en-GB"/>
        </w:rPr>
      </w:pPr>
      <w:r w:rsidRPr="00E74B20">
        <w:rPr>
          <w:b/>
          <w:lang w:val="en-GB"/>
        </w:rPr>
        <w:t xml:space="preserve">Record of the meeting taken as a fair and accurate reflection of the discussion and adopted at subsequent </w:t>
      </w:r>
      <w:r w:rsidR="0094462E" w:rsidRPr="00E74B20">
        <w:rPr>
          <w:b/>
          <w:lang w:val="en-GB"/>
        </w:rPr>
        <w:t>plenary</w:t>
      </w:r>
      <w:r w:rsidRPr="00E74B20">
        <w:rPr>
          <w:b/>
          <w:lang w:val="en-GB"/>
        </w:rPr>
        <w:t xml:space="preserve"> meeting:</w:t>
      </w:r>
    </w:p>
    <w:p w14:paraId="7909C659" w14:textId="77777777" w:rsidR="00E74B20" w:rsidRPr="00E74B20" w:rsidRDefault="00E74B20" w:rsidP="00E74B20">
      <w:pPr>
        <w:rPr>
          <w:b/>
          <w:lang w:val="en-GB"/>
        </w:rPr>
      </w:pPr>
    </w:p>
    <w:p w14:paraId="7909C65A" w14:textId="77777777" w:rsidR="00E74B20" w:rsidRPr="00E74B20" w:rsidRDefault="00E74B20" w:rsidP="00E74B20">
      <w:pPr>
        <w:rPr>
          <w:b/>
          <w:lang w:val="en-GB"/>
        </w:rPr>
      </w:pPr>
    </w:p>
    <w:p w14:paraId="7909C65B" w14:textId="77777777" w:rsidR="00E74B20" w:rsidRPr="00E74B20" w:rsidRDefault="00E74B20" w:rsidP="00E74B20">
      <w:pPr>
        <w:rPr>
          <w:lang w:val="en-GB"/>
        </w:rPr>
      </w:pPr>
      <w:r w:rsidRPr="00E74B20">
        <w:rPr>
          <w:b/>
          <w:lang w:val="en-GB"/>
        </w:rPr>
        <w:t>FACILITATOR: Signature ________________________________ Print Name _________________________ Date: ____________________________</w:t>
      </w:r>
    </w:p>
    <w:p w14:paraId="7909C65C" w14:textId="77777777" w:rsidR="005C3480" w:rsidRDefault="005C3480"/>
    <w:sectPr w:rsidR="005C3480" w:rsidSect="005C3480">
      <w:type w:val="continuous"/>
      <w:pgSz w:w="16838" w:h="11906" w:orient="landscape"/>
      <w:pgMar w:top="720" w:right="536" w:bottom="720" w:left="720"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86ED9" w14:textId="77777777" w:rsidR="00880833" w:rsidRDefault="00880833">
      <w:pPr>
        <w:spacing w:after="0" w:line="240" w:lineRule="auto"/>
      </w:pPr>
      <w:r>
        <w:separator/>
      </w:r>
    </w:p>
  </w:endnote>
  <w:endnote w:type="continuationSeparator" w:id="0">
    <w:p w14:paraId="7E5C2EC7" w14:textId="77777777" w:rsidR="00880833" w:rsidRDefault="00880833">
      <w:pPr>
        <w:spacing w:after="0" w:line="240" w:lineRule="auto"/>
      </w:pPr>
      <w:r>
        <w:continuationSeparator/>
      </w:r>
    </w:p>
  </w:endnote>
  <w:endnote w:type="continuationNotice" w:id="1">
    <w:p w14:paraId="681125D5" w14:textId="77777777" w:rsidR="00880833" w:rsidRDefault="008808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9C665" w14:textId="0C97F8D4" w:rsidR="004C6842" w:rsidRDefault="004C6842">
    <w:pPr>
      <w:pStyle w:val="Footer"/>
      <w:jc w:val="right"/>
    </w:pPr>
    <w:r>
      <w:fldChar w:fldCharType="begin"/>
    </w:r>
    <w:r>
      <w:instrText xml:space="preserve"> PAGE   \* MERGEFORMAT </w:instrText>
    </w:r>
    <w:r>
      <w:fldChar w:fldCharType="separate"/>
    </w:r>
    <w:r w:rsidR="00D1220A">
      <w:rPr>
        <w:noProof/>
      </w:rPr>
      <w:t>7</w:t>
    </w:r>
    <w:r>
      <w:rPr>
        <w:noProof/>
      </w:rPr>
      <w:fldChar w:fldCharType="end"/>
    </w:r>
  </w:p>
  <w:p w14:paraId="7909C666" w14:textId="77777777" w:rsidR="004C6842" w:rsidRDefault="004C6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DB802" w14:textId="77777777" w:rsidR="00880833" w:rsidRDefault="00880833">
      <w:pPr>
        <w:spacing w:after="0" w:line="240" w:lineRule="auto"/>
      </w:pPr>
      <w:r>
        <w:separator/>
      </w:r>
    </w:p>
  </w:footnote>
  <w:footnote w:type="continuationSeparator" w:id="0">
    <w:p w14:paraId="1CBCF147" w14:textId="77777777" w:rsidR="00880833" w:rsidRDefault="00880833">
      <w:pPr>
        <w:spacing w:after="0" w:line="240" w:lineRule="auto"/>
      </w:pPr>
      <w:r>
        <w:continuationSeparator/>
      </w:r>
    </w:p>
  </w:footnote>
  <w:footnote w:type="continuationNotice" w:id="1">
    <w:p w14:paraId="47F86EC5" w14:textId="77777777" w:rsidR="00880833" w:rsidRDefault="008808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9C662" w14:textId="7F170A29" w:rsidR="004C6842" w:rsidRDefault="00E951D0" w:rsidP="005C3480">
    <w:pPr>
      <w:pStyle w:val="Header"/>
      <w:jc w:val="center"/>
      <w:rPr>
        <w:rFonts w:cs="Calibri"/>
        <w:b/>
        <w:noProof/>
        <w:sz w:val="44"/>
        <w:lang w:val="en-IE" w:eastAsia="en-IE"/>
      </w:rPr>
    </w:pPr>
    <w:sdt>
      <w:sdtPr>
        <w:rPr>
          <w:rFonts w:cs="Calibri"/>
          <w:b/>
          <w:noProof/>
          <w:sz w:val="44"/>
          <w:lang w:val="en-IE" w:eastAsia="en-IE"/>
        </w:rPr>
        <w:id w:val="-2000026631"/>
        <w:docPartObj>
          <w:docPartGallery w:val="Watermarks"/>
          <w:docPartUnique/>
        </w:docPartObj>
      </w:sdtPr>
      <w:sdtEndPr/>
      <w:sdtContent>
        <w:r>
          <w:rPr>
            <w:rFonts w:cs="Calibri"/>
            <w:b/>
            <w:noProof/>
            <w:sz w:val="44"/>
            <w:lang w:val="en-IE" w:eastAsia="en-IE"/>
          </w:rPr>
          <w:pict w14:anchorId="7909C6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C6842">
      <w:rPr>
        <w:rFonts w:cs="Calibri"/>
        <w:b/>
        <w:noProof/>
        <w:sz w:val="44"/>
        <w:lang w:val="en-IE" w:eastAsia="en-IE"/>
      </w:rPr>
      <w:drawing>
        <wp:inline distT="0" distB="0" distL="0" distR="0" wp14:anchorId="27A6BF9A" wp14:editId="6B3C3055">
          <wp:extent cx="1724025" cy="6286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628650"/>
                  </a:xfrm>
                  <a:prstGeom prst="rect">
                    <a:avLst/>
                  </a:prstGeom>
                  <a:noFill/>
                </pic:spPr>
              </pic:pic>
            </a:graphicData>
          </a:graphic>
        </wp:inline>
      </w:drawing>
    </w:r>
  </w:p>
  <w:p w14:paraId="7909C663" w14:textId="77777777" w:rsidR="004C6842" w:rsidRPr="00F2168B" w:rsidRDefault="004C6842" w:rsidP="005C3480">
    <w:pPr>
      <w:pStyle w:val="Header"/>
      <w:jc w:val="cent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23DD"/>
    <w:multiLevelType w:val="hybridMultilevel"/>
    <w:tmpl w:val="8938C84A"/>
    <w:lvl w:ilvl="0" w:tplc="7466E762">
      <w:start w:val="1"/>
      <w:numFmt w:val="upperLetter"/>
      <w:lvlText w:val="%1)"/>
      <w:lvlJc w:val="left"/>
      <w:pPr>
        <w:ind w:left="720" w:hanging="360"/>
      </w:pPr>
      <w:rPr>
        <w:rFonts w:asciiTheme="minorHAnsi" w:eastAsiaTheme="minorHAnsi" w:hAnsiTheme="minorHAnsi" w:cstheme="minorBid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3E33C5"/>
    <w:multiLevelType w:val="hybridMultilevel"/>
    <w:tmpl w:val="5EF2E1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6B2194"/>
    <w:multiLevelType w:val="hybridMultilevel"/>
    <w:tmpl w:val="B356751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CD453AF"/>
    <w:multiLevelType w:val="hybridMultilevel"/>
    <w:tmpl w:val="4F96BA8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F78159F"/>
    <w:multiLevelType w:val="hybridMultilevel"/>
    <w:tmpl w:val="1EC0F4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3717E2B"/>
    <w:multiLevelType w:val="hybridMultilevel"/>
    <w:tmpl w:val="0D885F10"/>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B041482"/>
    <w:multiLevelType w:val="hybridMultilevel"/>
    <w:tmpl w:val="A2ECD86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1753AE"/>
    <w:multiLevelType w:val="hybridMultilevel"/>
    <w:tmpl w:val="335E10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4174948"/>
    <w:multiLevelType w:val="hybridMultilevel"/>
    <w:tmpl w:val="1EAC03E6"/>
    <w:lvl w:ilvl="0" w:tplc="71B48012">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88110CD"/>
    <w:multiLevelType w:val="hybridMultilevel"/>
    <w:tmpl w:val="75FCD26E"/>
    <w:lvl w:ilvl="0" w:tplc="F93E434E">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296F3582"/>
    <w:multiLevelType w:val="hybridMultilevel"/>
    <w:tmpl w:val="8E70EA9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C2013D3"/>
    <w:multiLevelType w:val="hybridMultilevel"/>
    <w:tmpl w:val="726C321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FA4657A"/>
    <w:multiLevelType w:val="hybridMultilevel"/>
    <w:tmpl w:val="7CDEB790"/>
    <w:lvl w:ilvl="0" w:tplc="18090001">
      <w:start w:val="1"/>
      <w:numFmt w:val="bullet"/>
      <w:lvlText w:val=""/>
      <w:lvlJc w:val="left"/>
      <w:pPr>
        <w:ind w:left="1848" w:hanging="360"/>
      </w:pPr>
      <w:rPr>
        <w:rFonts w:ascii="Symbol" w:hAnsi="Symbol" w:hint="default"/>
      </w:rPr>
    </w:lvl>
    <w:lvl w:ilvl="1" w:tplc="18090003" w:tentative="1">
      <w:start w:val="1"/>
      <w:numFmt w:val="bullet"/>
      <w:lvlText w:val="o"/>
      <w:lvlJc w:val="left"/>
      <w:pPr>
        <w:ind w:left="2568" w:hanging="360"/>
      </w:pPr>
      <w:rPr>
        <w:rFonts w:ascii="Courier New" w:hAnsi="Courier New" w:cs="Courier New" w:hint="default"/>
      </w:rPr>
    </w:lvl>
    <w:lvl w:ilvl="2" w:tplc="18090005" w:tentative="1">
      <w:start w:val="1"/>
      <w:numFmt w:val="bullet"/>
      <w:lvlText w:val=""/>
      <w:lvlJc w:val="left"/>
      <w:pPr>
        <w:ind w:left="3288" w:hanging="360"/>
      </w:pPr>
      <w:rPr>
        <w:rFonts w:ascii="Wingdings" w:hAnsi="Wingdings" w:hint="default"/>
      </w:rPr>
    </w:lvl>
    <w:lvl w:ilvl="3" w:tplc="18090001" w:tentative="1">
      <w:start w:val="1"/>
      <w:numFmt w:val="bullet"/>
      <w:lvlText w:val=""/>
      <w:lvlJc w:val="left"/>
      <w:pPr>
        <w:ind w:left="4008" w:hanging="360"/>
      </w:pPr>
      <w:rPr>
        <w:rFonts w:ascii="Symbol" w:hAnsi="Symbol" w:hint="default"/>
      </w:rPr>
    </w:lvl>
    <w:lvl w:ilvl="4" w:tplc="18090003" w:tentative="1">
      <w:start w:val="1"/>
      <w:numFmt w:val="bullet"/>
      <w:lvlText w:val="o"/>
      <w:lvlJc w:val="left"/>
      <w:pPr>
        <w:ind w:left="4728" w:hanging="360"/>
      </w:pPr>
      <w:rPr>
        <w:rFonts w:ascii="Courier New" w:hAnsi="Courier New" w:cs="Courier New" w:hint="default"/>
      </w:rPr>
    </w:lvl>
    <w:lvl w:ilvl="5" w:tplc="18090005" w:tentative="1">
      <w:start w:val="1"/>
      <w:numFmt w:val="bullet"/>
      <w:lvlText w:val=""/>
      <w:lvlJc w:val="left"/>
      <w:pPr>
        <w:ind w:left="5448" w:hanging="360"/>
      </w:pPr>
      <w:rPr>
        <w:rFonts w:ascii="Wingdings" w:hAnsi="Wingdings" w:hint="default"/>
      </w:rPr>
    </w:lvl>
    <w:lvl w:ilvl="6" w:tplc="18090001" w:tentative="1">
      <w:start w:val="1"/>
      <w:numFmt w:val="bullet"/>
      <w:lvlText w:val=""/>
      <w:lvlJc w:val="left"/>
      <w:pPr>
        <w:ind w:left="6168" w:hanging="360"/>
      </w:pPr>
      <w:rPr>
        <w:rFonts w:ascii="Symbol" w:hAnsi="Symbol" w:hint="default"/>
      </w:rPr>
    </w:lvl>
    <w:lvl w:ilvl="7" w:tplc="18090003" w:tentative="1">
      <w:start w:val="1"/>
      <w:numFmt w:val="bullet"/>
      <w:lvlText w:val="o"/>
      <w:lvlJc w:val="left"/>
      <w:pPr>
        <w:ind w:left="6888" w:hanging="360"/>
      </w:pPr>
      <w:rPr>
        <w:rFonts w:ascii="Courier New" w:hAnsi="Courier New" w:cs="Courier New" w:hint="default"/>
      </w:rPr>
    </w:lvl>
    <w:lvl w:ilvl="8" w:tplc="18090005" w:tentative="1">
      <w:start w:val="1"/>
      <w:numFmt w:val="bullet"/>
      <w:lvlText w:val=""/>
      <w:lvlJc w:val="left"/>
      <w:pPr>
        <w:ind w:left="7608" w:hanging="360"/>
      </w:pPr>
      <w:rPr>
        <w:rFonts w:ascii="Wingdings" w:hAnsi="Wingdings" w:hint="default"/>
      </w:rPr>
    </w:lvl>
  </w:abstractNum>
  <w:abstractNum w:abstractNumId="13" w15:restartNumberingAfterBreak="0">
    <w:nsid w:val="366A3B52"/>
    <w:multiLevelType w:val="hybridMultilevel"/>
    <w:tmpl w:val="985471B2"/>
    <w:lvl w:ilvl="0" w:tplc="03A2A3F6">
      <w:start w:val="1"/>
      <w:numFmt w:val="upperLetter"/>
      <w:lvlText w:val="%1)"/>
      <w:lvlJc w:val="left"/>
      <w:pPr>
        <w:ind w:left="2700" w:hanging="360"/>
      </w:pPr>
      <w:rPr>
        <w:rFonts w:hint="default"/>
      </w:rPr>
    </w:lvl>
    <w:lvl w:ilvl="1" w:tplc="18090019" w:tentative="1">
      <w:start w:val="1"/>
      <w:numFmt w:val="lowerLetter"/>
      <w:lvlText w:val="%2."/>
      <w:lvlJc w:val="left"/>
      <w:pPr>
        <w:ind w:left="3420" w:hanging="360"/>
      </w:pPr>
    </w:lvl>
    <w:lvl w:ilvl="2" w:tplc="1809001B" w:tentative="1">
      <w:start w:val="1"/>
      <w:numFmt w:val="lowerRoman"/>
      <w:lvlText w:val="%3."/>
      <w:lvlJc w:val="right"/>
      <w:pPr>
        <w:ind w:left="4140" w:hanging="180"/>
      </w:pPr>
    </w:lvl>
    <w:lvl w:ilvl="3" w:tplc="1809000F" w:tentative="1">
      <w:start w:val="1"/>
      <w:numFmt w:val="decimal"/>
      <w:lvlText w:val="%4."/>
      <w:lvlJc w:val="left"/>
      <w:pPr>
        <w:ind w:left="4860" w:hanging="360"/>
      </w:pPr>
    </w:lvl>
    <w:lvl w:ilvl="4" w:tplc="18090019" w:tentative="1">
      <w:start w:val="1"/>
      <w:numFmt w:val="lowerLetter"/>
      <w:lvlText w:val="%5."/>
      <w:lvlJc w:val="left"/>
      <w:pPr>
        <w:ind w:left="5580" w:hanging="360"/>
      </w:pPr>
    </w:lvl>
    <w:lvl w:ilvl="5" w:tplc="1809001B" w:tentative="1">
      <w:start w:val="1"/>
      <w:numFmt w:val="lowerRoman"/>
      <w:lvlText w:val="%6."/>
      <w:lvlJc w:val="right"/>
      <w:pPr>
        <w:ind w:left="6300" w:hanging="180"/>
      </w:pPr>
    </w:lvl>
    <w:lvl w:ilvl="6" w:tplc="1809000F" w:tentative="1">
      <w:start w:val="1"/>
      <w:numFmt w:val="decimal"/>
      <w:lvlText w:val="%7."/>
      <w:lvlJc w:val="left"/>
      <w:pPr>
        <w:ind w:left="7020" w:hanging="360"/>
      </w:pPr>
    </w:lvl>
    <w:lvl w:ilvl="7" w:tplc="18090019" w:tentative="1">
      <w:start w:val="1"/>
      <w:numFmt w:val="lowerLetter"/>
      <w:lvlText w:val="%8."/>
      <w:lvlJc w:val="left"/>
      <w:pPr>
        <w:ind w:left="7740" w:hanging="360"/>
      </w:pPr>
    </w:lvl>
    <w:lvl w:ilvl="8" w:tplc="1809001B" w:tentative="1">
      <w:start w:val="1"/>
      <w:numFmt w:val="lowerRoman"/>
      <w:lvlText w:val="%9."/>
      <w:lvlJc w:val="right"/>
      <w:pPr>
        <w:ind w:left="8460" w:hanging="180"/>
      </w:pPr>
    </w:lvl>
  </w:abstractNum>
  <w:abstractNum w:abstractNumId="14" w15:restartNumberingAfterBreak="0">
    <w:nsid w:val="369A00D8"/>
    <w:multiLevelType w:val="hybridMultilevel"/>
    <w:tmpl w:val="0B74AE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A22C31"/>
    <w:multiLevelType w:val="hybridMultilevel"/>
    <w:tmpl w:val="6D12B414"/>
    <w:lvl w:ilvl="0" w:tplc="194034A0">
      <w:start w:val="4"/>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3D5B142B"/>
    <w:multiLevelType w:val="hybridMultilevel"/>
    <w:tmpl w:val="DB7CBDFE"/>
    <w:lvl w:ilvl="0" w:tplc="830AA1B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D703457"/>
    <w:multiLevelType w:val="hybridMultilevel"/>
    <w:tmpl w:val="3EA815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F14222E"/>
    <w:multiLevelType w:val="hybridMultilevel"/>
    <w:tmpl w:val="BDD2D25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FCE7CB7"/>
    <w:multiLevelType w:val="hybridMultilevel"/>
    <w:tmpl w:val="AB2A0DCA"/>
    <w:lvl w:ilvl="0" w:tplc="EE3E58F2">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8C72A5"/>
    <w:multiLevelType w:val="hybridMultilevel"/>
    <w:tmpl w:val="DDD4B040"/>
    <w:lvl w:ilvl="0" w:tplc="4322DBE0">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46FD1591"/>
    <w:multiLevelType w:val="hybridMultilevel"/>
    <w:tmpl w:val="FDB84052"/>
    <w:lvl w:ilvl="0" w:tplc="E8E40144">
      <w:start w:val="4"/>
      <w:numFmt w:val="decimal"/>
      <w:lvlText w:val="%1."/>
      <w:lvlJc w:val="left"/>
      <w:pPr>
        <w:ind w:left="1080" w:hanging="360"/>
      </w:pPr>
      <w:rPr>
        <w:rFonts w:hint="default"/>
        <w:b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49B72310"/>
    <w:multiLevelType w:val="hybridMultilevel"/>
    <w:tmpl w:val="7EDAFC5A"/>
    <w:lvl w:ilvl="0" w:tplc="BE16DAD4">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4A07443E"/>
    <w:multiLevelType w:val="hybridMultilevel"/>
    <w:tmpl w:val="377ACE2C"/>
    <w:lvl w:ilvl="0" w:tplc="FD0079F6">
      <w:start w:val="3"/>
      <w:numFmt w:val="bullet"/>
      <w:lvlText w:val="-"/>
      <w:lvlJc w:val="left"/>
      <w:pPr>
        <w:ind w:left="2340" w:hanging="360"/>
      </w:pPr>
      <w:rPr>
        <w:rFonts w:ascii="Calibri" w:eastAsiaTheme="minorHAnsi" w:hAnsi="Calibri" w:cs="Calibri" w:hint="default"/>
      </w:rPr>
    </w:lvl>
    <w:lvl w:ilvl="1" w:tplc="18090003" w:tentative="1">
      <w:start w:val="1"/>
      <w:numFmt w:val="bullet"/>
      <w:lvlText w:val="o"/>
      <w:lvlJc w:val="left"/>
      <w:pPr>
        <w:ind w:left="3060" w:hanging="360"/>
      </w:pPr>
      <w:rPr>
        <w:rFonts w:ascii="Courier New" w:hAnsi="Courier New" w:cs="Courier New" w:hint="default"/>
      </w:rPr>
    </w:lvl>
    <w:lvl w:ilvl="2" w:tplc="18090005" w:tentative="1">
      <w:start w:val="1"/>
      <w:numFmt w:val="bullet"/>
      <w:lvlText w:val=""/>
      <w:lvlJc w:val="left"/>
      <w:pPr>
        <w:ind w:left="3780" w:hanging="360"/>
      </w:pPr>
      <w:rPr>
        <w:rFonts w:ascii="Wingdings" w:hAnsi="Wingdings" w:hint="default"/>
      </w:rPr>
    </w:lvl>
    <w:lvl w:ilvl="3" w:tplc="18090001" w:tentative="1">
      <w:start w:val="1"/>
      <w:numFmt w:val="bullet"/>
      <w:lvlText w:val=""/>
      <w:lvlJc w:val="left"/>
      <w:pPr>
        <w:ind w:left="4500" w:hanging="360"/>
      </w:pPr>
      <w:rPr>
        <w:rFonts w:ascii="Symbol" w:hAnsi="Symbol" w:hint="default"/>
      </w:rPr>
    </w:lvl>
    <w:lvl w:ilvl="4" w:tplc="18090003" w:tentative="1">
      <w:start w:val="1"/>
      <w:numFmt w:val="bullet"/>
      <w:lvlText w:val="o"/>
      <w:lvlJc w:val="left"/>
      <w:pPr>
        <w:ind w:left="5220" w:hanging="360"/>
      </w:pPr>
      <w:rPr>
        <w:rFonts w:ascii="Courier New" w:hAnsi="Courier New" w:cs="Courier New" w:hint="default"/>
      </w:rPr>
    </w:lvl>
    <w:lvl w:ilvl="5" w:tplc="18090005" w:tentative="1">
      <w:start w:val="1"/>
      <w:numFmt w:val="bullet"/>
      <w:lvlText w:val=""/>
      <w:lvlJc w:val="left"/>
      <w:pPr>
        <w:ind w:left="5940" w:hanging="360"/>
      </w:pPr>
      <w:rPr>
        <w:rFonts w:ascii="Wingdings" w:hAnsi="Wingdings" w:hint="default"/>
      </w:rPr>
    </w:lvl>
    <w:lvl w:ilvl="6" w:tplc="18090001" w:tentative="1">
      <w:start w:val="1"/>
      <w:numFmt w:val="bullet"/>
      <w:lvlText w:val=""/>
      <w:lvlJc w:val="left"/>
      <w:pPr>
        <w:ind w:left="6660" w:hanging="360"/>
      </w:pPr>
      <w:rPr>
        <w:rFonts w:ascii="Symbol" w:hAnsi="Symbol" w:hint="default"/>
      </w:rPr>
    </w:lvl>
    <w:lvl w:ilvl="7" w:tplc="18090003" w:tentative="1">
      <w:start w:val="1"/>
      <w:numFmt w:val="bullet"/>
      <w:lvlText w:val="o"/>
      <w:lvlJc w:val="left"/>
      <w:pPr>
        <w:ind w:left="7380" w:hanging="360"/>
      </w:pPr>
      <w:rPr>
        <w:rFonts w:ascii="Courier New" w:hAnsi="Courier New" w:cs="Courier New" w:hint="default"/>
      </w:rPr>
    </w:lvl>
    <w:lvl w:ilvl="8" w:tplc="18090005" w:tentative="1">
      <w:start w:val="1"/>
      <w:numFmt w:val="bullet"/>
      <w:lvlText w:val=""/>
      <w:lvlJc w:val="left"/>
      <w:pPr>
        <w:ind w:left="8100" w:hanging="360"/>
      </w:pPr>
      <w:rPr>
        <w:rFonts w:ascii="Wingdings" w:hAnsi="Wingdings" w:hint="default"/>
      </w:rPr>
    </w:lvl>
  </w:abstractNum>
  <w:abstractNum w:abstractNumId="24" w15:restartNumberingAfterBreak="0">
    <w:nsid w:val="4AA32594"/>
    <w:multiLevelType w:val="hybridMultilevel"/>
    <w:tmpl w:val="A238B86C"/>
    <w:lvl w:ilvl="0" w:tplc="D7B609F6">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4BEA1131"/>
    <w:multiLevelType w:val="hybridMultilevel"/>
    <w:tmpl w:val="DA244BD4"/>
    <w:lvl w:ilvl="0" w:tplc="41CC8042">
      <w:start w:val="6"/>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6" w15:restartNumberingAfterBreak="0">
    <w:nsid w:val="4C115AD6"/>
    <w:multiLevelType w:val="hybridMultilevel"/>
    <w:tmpl w:val="94B6AFFE"/>
    <w:lvl w:ilvl="0" w:tplc="E612DA92">
      <w:start w:val="7"/>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7" w15:restartNumberingAfterBreak="0">
    <w:nsid w:val="4D5C77F4"/>
    <w:multiLevelType w:val="hybridMultilevel"/>
    <w:tmpl w:val="1EAC03E6"/>
    <w:lvl w:ilvl="0" w:tplc="71B48012">
      <w:start w:val="1"/>
      <w:numFmt w:val="decimal"/>
      <w:lvlText w:val="%1."/>
      <w:lvlJc w:val="left"/>
      <w:pPr>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2054701"/>
    <w:multiLevelType w:val="hybridMultilevel"/>
    <w:tmpl w:val="B134CE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5AF6869"/>
    <w:multiLevelType w:val="hybridMultilevel"/>
    <w:tmpl w:val="812880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6596DF9"/>
    <w:multiLevelType w:val="hybridMultilevel"/>
    <w:tmpl w:val="7B249A8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1" w15:restartNumberingAfterBreak="0">
    <w:nsid w:val="59402F45"/>
    <w:multiLevelType w:val="hybridMultilevel"/>
    <w:tmpl w:val="402E90B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15:restartNumberingAfterBreak="0">
    <w:nsid w:val="598F18EA"/>
    <w:multiLevelType w:val="hybridMultilevel"/>
    <w:tmpl w:val="2ACA04A4"/>
    <w:lvl w:ilvl="0" w:tplc="48FC6440">
      <w:start w:val="1"/>
      <w:numFmt w:val="lowerLetter"/>
      <w:lvlText w:val="%1)"/>
      <w:lvlJc w:val="left"/>
      <w:pPr>
        <w:ind w:left="720" w:hanging="360"/>
      </w:pPr>
      <w:rPr>
        <w:color w:val="auto"/>
      </w:r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A135B19"/>
    <w:multiLevelType w:val="hybridMultilevel"/>
    <w:tmpl w:val="4A8AF1CE"/>
    <w:lvl w:ilvl="0" w:tplc="3060421A">
      <w:start w:val="5"/>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CB43A20"/>
    <w:multiLevelType w:val="hybridMultilevel"/>
    <w:tmpl w:val="6D54CC6E"/>
    <w:lvl w:ilvl="0" w:tplc="6E181D24">
      <w:numFmt w:val="bullet"/>
      <w:lvlText w:val=""/>
      <w:lvlJc w:val="left"/>
      <w:pPr>
        <w:ind w:left="1080" w:hanging="360"/>
      </w:pPr>
      <w:rPr>
        <w:rFonts w:ascii="Wingdings" w:eastAsiaTheme="minorHAnsi" w:hAnsi="Wingdings" w:cstheme="minorBid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5" w15:restartNumberingAfterBreak="0">
    <w:nsid w:val="5D02605F"/>
    <w:multiLevelType w:val="hybridMultilevel"/>
    <w:tmpl w:val="C68A46FC"/>
    <w:lvl w:ilvl="0" w:tplc="CBC251C8">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15:restartNumberingAfterBreak="0">
    <w:nsid w:val="5D816869"/>
    <w:multiLevelType w:val="hybridMultilevel"/>
    <w:tmpl w:val="8A4AB448"/>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08F0E0C"/>
    <w:multiLevelType w:val="hybridMultilevel"/>
    <w:tmpl w:val="EC10C57E"/>
    <w:lvl w:ilvl="0" w:tplc="973441AC">
      <w:start w:val="7"/>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8" w15:restartNumberingAfterBreak="0">
    <w:nsid w:val="60A60C4B"/>
    <w:multiLevelType w:val="hybridMultilevel"/>
    <w:tmpl w:val="2B3E70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0E3217B"/>
    <w:multiLevelType w:val="hybridMultilevel"/>
    <w:tmpl w:val="F59610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3C66A23"/>
    <w:multiLevelType w:val="hybridMultilevel"/>
    <w:tmpl w:val="1FB01BAE"/>
    <w:lvl w:ilvl="0" w:tplc="A740BCC0">
      <w:start w:val="3"/>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6290DDE"/>
    <w:multiLevelType w:val="hybridMultilevel"/>
    <w:tmpl w:val="1EAC03E6"/>
    <w:lvl w:ilvl="0" w:tplc="71B48012">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6A3A6FF5"/>
    <w:multiLevelType w:val="hybridMultilevel"/>
    <w:tmpl w:val="C8F85910"/>
    <w:lvl w:ilvl="0" w:tplc="1EDE7FB6">
      <w:start w:val="6"/>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3" w15:restartNumberingAfterBreak="0">
    <w:nsid w:val="6AE100A5"/>
    <w:multiLevelType w:val="hybridMultilevel"/>
    <w:tmpl w:val="FDB84052"/>
    <w:lvl w:ilvl="0" w:tplc="FFFFFFFF">
      <w:start w:val="4"/>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6AEB18DA"/>
    <w:multiLevelType w:val="hybridMultilevel"/>
    <w:tmpl w:val="E77C1B6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20755DC"/>
    <w:multiLevelType w:val="hybridMultilevel"/>
    <w:tmpl w:val="9EB64542"/>
    <w:lvl w:ilvl="0" w:tplc="98BAC442">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6" w15:restartNumberingAfterBreak="0">
    <w:nsid w:val="74176959"/>
    <w:multiLevelType w:val="hybridMultilevel"/>
    <w:tmpl w:val="B3404F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745C499A"/>
    <w:multiLevelType w:val="hybridMultilevel"/>
    <w:tmpl w:val="BD1ECB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15760222">
    <w:abstractNumId w:val="32"/>
  </w:num>
  <w:num w:numId="2" w16cid:durableId="434639861">
    <w:abstractNumId w:val="29"/>
  </w:num>
  <w:num w:numId="3" w16cid:durableId="1675837973">
    <w:abstractNumId w:val="11"/>
  </w:num>
  <w:num w:numId="4" w16cid:durableId="1521237527">
    <w:abstractNumId w:val="5"/>
  </w:num>
  <w:num w:numId="5" w16cid:durableId="319844149">
    <w:abstractNumId w:val="16"/>
  </w:num>
  <w:num w:numId="6" w16cid:durableId="1461533367">
    <w:abstractNumId w:val="44"/>
  </w:num>
  <w:num w:numId="7" w16cid:durableId="616257671">
    <w:abstractNumId w:val="41"/>
  </w:num>
  <w:num w:numId="8" w16cid:durableId="905528795">
    <w:abstractNumId w:val="27"/>
  </w:num>
  <w:num w:numId="9" w16cid:durableId="1509369767">
    <w:abstractNumId w:val="8"/>
  </w:num>
  <w:num w:numId="10" w16cid:durableId="1802192181">
    <w:abstractNumId w:val="36"/>
  </w:num>
  <w:num w:numId="11" w16cid:durableId="720591832">
    <w:abstractNumId w:val="40"/>
  </w:num>
  <w:num w:numId="12" w16cid:durableId="604384657">
    <w:abstractNumId w:val="39"/>
  </w:num>
  <w:num w:numId="13" w16cid:durableId="1655987232">
    <w:abstractNumId w:val="47"/>
  </w:num>
  <w:num w:numId="14" w16cid:durableId="1127436384">
    <w:abstractNumId w:val="35"/>
  </w:num>
  <w:num w:numId="15" w16cid:durableId="1197963681">
    <w:abstractNumId w:val="0"/>
  </w:num>
  <w:num w:numId="16" w16cid:durableId="811946625">
    <w:abstractNumId w:val="15"/>
  </w:num>
  <w:num w:numId="17" w16cid:durableId="1122386921">
    <w:abstractNumId w:val="1"/>
  </w:num>
  <w:num w:numId="18" w16cid:durableId="727150671">
    <w:abstractNumId w:val="10"/>
  </w:num>
  <w:num w:numId="19" w16cid:durableId="1115752109">
    <w:abstractNumId w:val="17"/>
  </w:num>
  <w:num w:numId="20" w16cid:durableId="460344226">
    <w:abstractNumId w:val="19"/>
  </w:num>
  <w:num w:numId="21" w16cid:durableId="2124423928">
    <w:abstractNumId w:val="26"/>
  </w:num>
  <w:num w:numId="22" w16cid:durableId="1115057251">
    <w:abstractNumId w:val="31"/>
  </w:num>
  <w:num w:numId="23" w16cid:durableId="1922786441">
    <w:abstractNumId w:val="30"/>
  </w:num>
  <w:num w:numId="24" w16cid:durableId="1574508219">
    <w:abstractNumId w:val="12"/>
  </w:num>
  <w:num w:numId="25" w16cid:durableId="1247955736">
    <w:abstractNumId w:val="23"/>
  </w:num>
  <w:num w:numId="26" w16cid:durableId="23294887">
    <w:abstractNumId w:val="6"/>
  </w:num>
  <w:num w:numId="27" w16cid:durableId="1287202460">
    <w:abstractNumId w:val="24"/>
  </w:num>
  <w:num w:numId="28" w16cid:durableId="1138650180">
    <w:abstractNumId w:val="13"/>
  </w:num>
  <w:num w:numId="29" w16cid:durableId="1268082805">
    <w:abstractNumId w:val="3"/>
  </w:num>
  <w:num w:numId="30" w16cid:durableId="1595939166">
    <w:abstractNumId w:val="2"/>
  </w:num>
  <w:num w:numId="31" w16cid:durableId="1655377590">
    <w:abstractNumId w:val="37"/>
  </w:num>
  <w:num w:numId="32" w16cid:durableId="1948075830">
    <w:abstractNumId w:val="21"/>
  </w:num>
  <w:num w:numId="33" w16cid:durableId="86510749">
    <w:abstractNumId w:val="42"/>
  </w:num>
  <w:num w:numId="34" w16cid:durableId="2067141992">
    <w:abstractNumId w:val="7"/>
  </w:num>
  <w:num w:numId="35" w16cid:durableId="46298104">
    <w:abstractNumId w:val="4"/>
  </w:num>
  <w:num w:numId="36" w16cid:durableId="510802422">
    <w:abstractNumId w:val="28"/>
  </w:num>
  <w:num w:numId="37" w16cid:durableId="892623653">
    <w:abstractNumId w:val="38"/>
  </w:num>
  <w:num w:numId="38" w16cid:durableId="952907621">
    <w:abstractNumId w:val="14"/>
  </w:num>
  <w:num w:numId="39" w16cid:durableId="665481482">
    <w:abstractNumId w:val="18"/>
  </w:num>
  <w:num w:numId="40" w16cid:durableId="205946639">
    <w:abstractNumId w:val="9"/>
  </w:num>
  <w:num w:numId="41" w16cid:durableId="2004695599">
    <w:abstractNumId w:val="43"/>
  </w:num>
  <w:num w:numId="42" w16cid:durableId="1547523812">
    <w:abstractNumId w:val="25"/>
  </w:num>
  <w:num w:numId="43" w16cid:durableId="532156270">
    <w:abstractNumId w:val="33"/>
  </w:num>
  <w:num w:numId="44" w16cid:durableId="796338159">
    <w:abstractNumId w:val="34"/>
  </w:num>
  <w:num w:numId="45" w16cid:durableId="805589368">
    <w:abstractNumId w:val="20"/>
  </w:num>
  <w:num w:numId="46" w16cid:durableId="1090741403">
    <w:abstractNumId w:val="45"/>
  </w:num>
  <w:num w:numId="47" w16cid:durableId="2029137401">
    <w:abstractNumId w:val="22"/>
  </w:num>
  <w:num w:numId="48" w16cid:durableId="183379363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B20"/>
    <w:rsid w:val="00000080"/>
    <w:rsid w:val="00003C8D"/>
    <w:rsid w:val="0000516C"/>
    <w:rsid w:val="00020D2D"/>
    <w:rsid w:val="000245A4"/>
    <w:rsid w:val="00030E35"/>
    <w:rsid w:val="0003149A"/>
    <w:rsid w:val="000343F3"/>
    <w:rsid w:val="0003659A"/>
    <w:rsid w:val="000377AB"/>
    <w:rsid w:val="00037FBB"/>
    <w:rsid w:val="00040003"/>
    <w:rsid w:val="00040B1F"/>
    <w:rsid w:val="00041502"/>
    <w:rsid w:val="00043C3F"/>
    <w:rsid w:val="00060F53"/>
    <w:rsid w:val="00064371"/>
    <w:rsid w:val="0006579B"/>
    <w:rsid w:val="000659FB"/>
    <w:rsid w:val="0007736F"/>
    <w:rsid w:val="0008196D"/>
    <w:rsid w:val="0008223E"/>
    <w:rsid w:val="00084B7B"/>
    <w:rsid w:val="00086742"/>
    <w:rsid w:val="00093C7B"/>
    <w:rsid w:val="00095CF9"/>
    <w:rsid w:val="000A1D36"/>
    <w:rsid w:val="000A282E"/>
    <w:rsid w:val="000A4C8C"/>
    <w:rsid w:val="000A55B9"/>
    <w:rsid w:val="000B20E5"/>
    <w:rsid w:val="000B23E6"/>
    <w:rsid w:val="000B6CAC"/>
    <w:rsid w:val="000B765B"/>
    <w:rsid w:val="000C33F4"/>
    <w:rsid w:val="000C64C2"/>
    <w:rsid w:val="000C79AC"/>
    <w:rsid w:val="000D190D"/>
    <w:rsid w:val="000D2543"/>
    <w:rsid w:val="000D3EC5"/>
    <w:rsid w:val="000D6412"/>
    <w:rsid w:val="000E2C7E"/>
    <w:rsid w:val="000E4107"/>
    <w:rsid w:val="000E5201"/>
    <w:rsid w:val="000E78F7"/>
    <w:rsid w:val="000F2566"/>
    <w:rsid w:val="000F764C"/>
    <w:rsid w:val="00105A59"/>
    <w:rsid w:val="00110812"/>
    <w:rsid w:val="001128C7"/>
    <w:rsid w:val="001129F1"/>
    <w:rsid w:val="00123243"/>
    <w:rsid w:val="00124175"/>
    <w:rsid w:val="001244D2"/>
    <w:rsid w:val="00136DB4"/>
    <w:rsid w:val="001374E0"/>
    <w:rsid w:val="00140190"/>
    <w:rsid w:val="001452FF"/>
    <w:rsid w:val="00145A1D"/>
    <w:rsid w:val="001463A3"/>
    <w:rsid w:val="00150660"/>
    <w:rsid w:val="00150CBF"/>
    <w:rsid w:val="0016167B"/>
    <w:rsid w:val="00161EBF"/>
    <w:rsid w:val="00164478"/>
    <w:rsid w:val="00175AC3"/>
    <w:rsid w:val="00177A46"/>
    <w:rsid w:val="001825F6"/>
    <w:rsid w:val="001838BC"/>
    <w:rsid w:val="001869E0"/>
    <w:rsid w:val="00187FBB"/>
    <w:rsid w:val="00192D06"/>
    <w:rsid w:val="00195BA9"/>
    <w:rsid w:val="0019668B"/>
    <w:rsid w:val="001A0999"/>
    <w:rsid w:val="001A0FC6"/>
    <w:rsid w:val="001A15DB"/>
    <w:rsid w:val="001A4E13"/>
    <w:rsid w:val="001A7437"/>
    <w:rsid w:val="001B1417"/>
    <w:rsid w:val="001B4438"/>
    <w:rsid w:val="001B7485"/>
    <w:rsid w:val="001C2A77"/>
    <w:rsid w:val="001C3B96"/>
    <w:rsid w:val="001C7F33"/>
    <w:rsid w:val="001D0475"/>
    <w:rsid w:val="001D415D"/>
    <w:rsid w:val="001D69C1"/>
    <w:rsid w:val="001E06DF"/>
    <w:rsid w:val="001E1A5C"/>
    <w:rsid w:val="001E2003"/>
    <w:rsid w:val="001E3972"/>
    <w:rsid w:val="001F19A2"/>
    <w:rsid w:val="001F66CF"/>
    <w:rsid w:val="001F681D"/>
    <w:rsid w:val="00211DD6"/>
    <w:rsid w:val="00211E7C"/>
    <w:rsid w:val="00215EF3"/>
    <w:rsid w:val="0021702B"/>
    <w:rsid w:val="00217FF2"/>
    <w:rsid w:val="0022061B"/>
    <w:rsid w:val="002209BF"/>
    <w:rsid w:val="00223D93"/>
    <w:rsid w:val="00234F65"/>
    <w:rsid w:val="00235631"/>
    <w:rsid w:val="00240716"/>
    <w:rsid w:val="002525D6"/>
    <w:rsid w:val="002537CB"/>
    <w:rsid w:val="002538E5"/>
    <w:rsid w:val="002544DF"/>
    <w:rsid w:val="00254666"/>
    <w:rsid w:val="00256594"/>
    <w:rsid w:val="00262AAF"/>
    <w:rsid w:val="00262C9C"/>
    <w:rsid w:val="002630A5"/>
    <w:rsid w:val="0026433E"/>
    <w:rsid w:val="00267D25"/>
    <w:rsid w:val="002766F4"/>
    <w:rsid w:val="00286129"/>
    <w:rsid w:val="00286244"/>
    <w:rsid w:val="002871EE"/>
    <w:rsid w:val="00292C66"/>
    <w:rsid w:val="002A27FB"/>
    <w:rsid w:val="002A3ECD"/>
    <w:rsid w:val="002A480F"/>
    <w:rsid w:val="002B1137"/>
    <w:rsid w:val="002B136C"/>
    <w:rsid w:val="002B3FAA"/>
    <w:rsid w:val="002B7E19"/>
    <w:rsid w:val="002C5DC2"/>
    <w:rsid w:val="002C7ECB"/>
    <w:rsid w:val="002D0848"/>
    <w:rsid w:val="002D3C4F"/>
    <w:rsid w:val="002D78EE"/>
    <w:rsid w:val="002E1ADF"/>
    <w:rsid w:val="002E6237"/>
    <w:rsid w:val="002F0FA5"/>
    <w:rsid w:val="002F69FC"/>
    <w:rsid w:val="002F7E6A"/>
    <w:rsid w:val="00303813"/>
    <w:rsid w:val="0030731E"/>
    <w:rsid w:val="00307413"/>
    <w:rsid w:val="00310E16"/>
    <w:rsid w:val="00321C7E"/>
    <w:rsid w:val="00324A0C"/>
    <w:rsid w:val="00340C28"/>
    <w:rsid w:val="00342515"/>
    <w:rsid w:val="003429AE"/>
    <w:rsid w:val="00342ED8"/>
    <w:rsid w:val="00346A19"/>
    <w:rsid w:val="0034723D"/>
    <w:rsid w:val="0035488B"/>
    <w:rsid w:val="0035596E"/>
    <w:rsid w:val="003606F4"/>
    <w:rsid w:val="0036183C"/>
    <w:rsid w:val="00365833"/>
    <w:rsid w:val="00370E2E"/>
    <w:rsid w:val="00371F2D"/>
    <w:rsid w:val="00380F07"/>
    <w:rsid w:val="00381B30"/>
    <w:rsid w:val="003838EB"/>
    <w:rsid w:val="00385489"/>
    <w:rsid w:val="003856D5"/>
    <w:rsid w:val="00385801"/>
    <w:rsid w:val="00394B6A"/>
    <w:rsid w:val="003A7B28"/>
    <w:rsid w:val="003C1543"/>
    <w:rsid w:val="003C1E28"/>
    <w:rsid w:val="003C5400"/>
    <w:rsid w:val="003C6446"/>
    <w:rsid w:val="003D4E4F"/>
    <w:rsid w:val="003D6E64"/>
    <w:rsid w:val="003E295E"/>
    <w:rsid w:val="003E3C84"/>
    <w:rsid w:val="003E7E33"/>
    <w:rsid w:val="003F0F0C"/>
    <w:rsid w:val="003F32AC"/>
    <w:rsid w:val="004071DE"/>
    <w:rsid w:val="00412ECF"/>
    <w:rsid w:val="00413D65"/>
    <w:rsid w:val="0041480E"/>
    <w:rsid w:val="00416448"/>
    <w:rsid w:val="00425DE3"/>
    <w:rsid w:val="00426153"/>
    <w:rsid w:val="00427ACF"/>
    <w:rsid w:val="004316DA"/>
    <w:rsid w:val="00431CF6"/>
    <w:rsid w:val="00434760"/>
    <w:rsid w:val="00436446"/>
    <w:rsid w:val="00436DDE"/>
    <w:rsid w:val="00440DB8"/>
    <w:rsid w:val="0044111B"/>
    <w:rsid w:val="00443D99"/>
    <w:rsid w:val="0044425C"/>
    <w:rsid w:val="00445536"/>
    <w:rsid w:val="00445E10"/>
    <w:rsid w:val="00445E69"/>
    <w:rsid w:val="00450726"/>
    <w:rsid w:val="00453257"/>
    <w:rsid w:val="00461A7F"/>
    <w:rsid w:val="00470AED"/>
    <w:rsid w:val="004757BF"/>
    <w:rsid w:val="00480789"/>
    <w:rsid w:val="00482FE5"/>
    <w:rsid w:val="00484992"/>
    <w:rsid w:val="004863EA"/>
    <w:rsid w:val="004863F5"/>
    <w:rsid w:val="004A3DB0"/>
    <w:rsid w:val="004A5C3B"/>
    <w:rsid w:val="004A7BF8"/>
    <w:rsid w:val="004B3C44"/>
    <w:rsid w:val="004B5018"/>
    <w:rsid w:val="004C0A96"/>
    <w:rsid w:val="004C38E5"/>
    <w:rsid w:val="004C52B7"/>
    <w:rsid w:val="004C6842"/>
    <w:rsid w:val="004D3209"/>
    <w:rsid w:val="004E097A"/>
    <w:rsid w:val="004E72D5"/>
    <w:rsid w:val="004F1204"/>
    <w:rsid w:val="004F6A84"/>
    <w:rsid w:val="005000D5"/>
    <w:rsid w:val="00502013"/>
    <w:rsid w:val="0050295A"/>
    <w:rsid w:val="00511BCD"/>
    <w:rsid w:val="00514151"/>
    <w:rsid w:val="00514CE4"/>
    <w:rsid w:val="005202EE"/>
    <w:rsid w:val="00520D8B"/>
    <w:rsid w:val="0052182D"/>
    <w:rsid w:val="00525C56"/>
    <w:rsid w:val="00531CEE"/>
    <w:rsid w:val="00534BBF"/>
    <w:rsid w:val="00536D4E"/>
    <w:rsid w:val="00543635"/>
    <w:rsid w:val="00543729"/>
    <w:rsid w:val="00545A83"/>
    <w:rsid w:val="0055200A"/>
    <w:rsid w:val="00554618"/>
    <w:rsid w:val="00555FD5"/>
    <w:rsid w:val="00557E6A"/>
    <w:rsid w:val="005637BA"/>
    <w:rsid w:val="00566B4D"/>
    <w:rsid w:val="0056737C"/>
    <w:rsid w:val="00567DEE"/>
    <w:rsid w:val="00571EEF"/>
    <w:rsid w:val="005730D1"/>
    <w:rsid w:val="005731D7"/>
    <w:rsid w:val="00574BEA"/>
    <w:rsid w:val="00580405"/>
    <w:rsid w:val="00583F3D"/>
    <w:rsid w:val="005A2EDB"/>
    <w:rsid w:val="005B4F56"/>
    <w:rsid w:val="005B63B8"/>
    <w:rsid w:val="005B705E"/>
    <w:rsid w:val="005B70F3"/>
    <w:rsid w:val="005C3318"/>
    <w:rsid w:val="005C3480"/>
    <w:rsid w:val="005C4D67"/>
    <w:rsid w:val="005C5468"/>
    <w:rsid w:val="005D3A54"/>
    <w:rsid w:val="005D4FB0"/>
    <w:rsid w:val="005D7834"/>
    <w:rsid w:val="005F2479"/>
    <w:rsid w:val="0060272E"/>
    <w:rsid w:val="00603C3D"/>
    <w:rsid w:val="0060411A"/>
    <w:rsid w:val="00613333"/>
    <w:rsid w:val="0061388C"/>
    <w:rsid w:val="00615F5F"/>
    <w:rsid w:val="00616189"/>
    <w:rsid w:val="0062240C"/>
    <w:rsid w:val="00624E51"/>
    <w:rsid w:val="00625C52"/>
    <w:rsid w:val="00626145"/>
    <w:rsid w:val="006267CF"/>
    <w:rsid w:val="0063151E"/>
    <w:rsid w:val="0063266D"/>
    <w:rsid w:val="0063359D"/>
    <w:rsid w:val="006363F8"/>
    <w:rsid w:val="00637EA8"/>
    <w:rsid w:val="00642C35"/>
    <w:rsid w:val="006430A9"/>
    <w:rsid w:val="00644220"/>
    <w:rsid w:val="0064764F"/>
    <w:rsid w:val="00647BD3"/>
    <w:rsid w:val="00647C12"/>
    <w:rsid w:val="00652EB1"/>
    <w:rsid w:val="00654BF2"/>
    <w:rsid w:val="00654E81"/>
    <w:rsid w:val="0066275C"/>
    <w:rsid w:val="0066385B"/>
    <w:rsid w:val="00664432"/>
    <w:rsid w:val="006674F2"/>
    <w:rsid w:val="00671446"/>
    <w:rsid w:val="00672F24"/>
    <w:rsid w:val="00674029"/>
    <w:rsid w:val="006913F8"/>
    <w:rsid w:val="00695551"/>
    <w:rsid w:val="006A3982"/>
    <w:rsid w:val="006A54A2"/>
    <w:rsid w:val="006B0E1D"/>
    <w:rsid w:val="006B199A"/>
    <w:rsid w:val="006B5C33"/>
    <w:rsid w:val="006C2610"/>
    <w:rsid w:val="006C6EE6"/>
    <w:rsid w:val="006C7132"/>
    <w:rsid w:val="006D74F9"/>
    <w:rsid w:val="006E1BFE"/>
    <w:rsid w:val="006E3C80"/>
    <w:rsid w:val="006F1336"/>
    <w:rsid w:val="006F36F0"/>
    <w:rsid w:val="006F4918"/>
    <w:rsid w:val="006F668D"/>
    <w:rsid w:val="00707309"/>
    <w:rsid w:val="0070771A"/>
    <w:rsid w:val="007110F4"/>
    <w:rsid w:val="00711511"/>
    <w:rsid w:val="007144A6"/>
    <w:rsid w:val="00715829"/>
    <w:rsid w:val="007179B2"/>
    <w:rsid w:val="00721B1F"/>
    <w:rsid w:val="00724F28"/>
    <w:rsid w:val="00725096"/>
    <w:rsid w:val="00731F7F"/>
    <w:rsid w:val="00733EA7"/>
    <w:rsid w:val="0073509C"/>
    <w:rsid w:val="00735E78"/>
    <w:rsid w:val="00743E00"/>
    <w:rsid w:val="007518DD"/>
    <w:rsid w:val="00751F74"/>
    <w:rsid w:val="007531F6"/>
    <w:rsid w:val="007536E8"/>
    <w:rsid w:val="0075451E"/>
    <w:rsid w:val="00757FEB"/>
    <w:rsid w:val="007611D6"/>
    <w:rsid w:val="00780DBF"/>
    <w:rsid w:val="007940D2"/>
    <w:rsid w:val="007A1BFC"/>
    <w:rsid w:val="007A3A5A"/>
    <w:rsid w:val="007A4E2B"/>
    <w:rsid w:val="007A5306"/>
    <w:rsid w:val="007A54D9"/>
    <w:rsid w:val="007A6323"/>
    <w:rsid w:val="007B0D6F"/>
    <w:rsid w:val="007B794C"/>
    <w:rsid w:val="007C5FFC"/>
    <w:rsid w:val="007C6E1B"/>
    <w:rsid w:val="007D0B08"/>
    <w:rsid w:val="007D19BA"/>
    <w:rsid w:val="007D21EE"/>
    <w:rsid w:val="007D7442"/>
    <w:rsid w:val="007E05AB"/>
    <w:rsid w:val="007E33A2"/>
    <w:rsid w:val="007E3FC8"/>
    <w:rsid w:val="007E44BE"/>
    <w:rsid w:val="007F58C4"/>
    <w:rsid w:val="008008A6"/>
    <w:rsid w:val="008052FA"/>
    <w:rsid w:val="008053D6"/>
    <w:rsid w:val="00805EE4"/>
    <w:rsid w:val="00811A50"/>
    <w:rsid w:val="00812084"/>
    <w:rsid w:val="0081407B"/>
    <w:rsid w:val="008153BB"/>
    <w:rsid w:val="0081699F"/>
    <w:rsid w:val="0081705F"/>
    <w:rsid w:val="008175D1"/>
    <w:rsid w:val="0081776B"/>
    <w:rsid w:val="008251E5"/>
    <w:rsid w:val="0082627C"/>
    <w:rsid w:val="008264B4"/>
    <w:rsid w:val="00832B81"/>
    <w:rsid w:val="008364CD"/>
    <w:rsid w:val="00840C7F"/>
    <w:rsid w:val="008414E8"/>
    <w:rsid w:val="00845262"/>
    <w:rsid w:val="00845CC4"/>
    <w:rsid w:val="008522BD"/>
    <w:rsid w:val="00857C7B"/>
    <w:rsid w:val="0086094A"/>
    <w:rsid w:val="00863060"/>
    <w:rsid w:val="00864C69"/>
    <w:rsid w:val="00865CE3"/>
    <w:rsid w:val="00866831"/>
    <w:rsid w:val="008668C5"/>
    <w:rsid w:val="008720BB"/>
    <w:rsid w:val="00872288"/>
    <w:rsid w:val="00880833"/>
    <w:rsid w:val="00882072"/>
    <w:rsid w:val="00885229"/>
    <w:rsid w:val="00890690"/>
    <w:rsid w:val="008A580A"/>
    <w:rsid w:val="008B0E17"/>
    <w:rsid w:val="008B2AC5"/>
    <w:rsid w:val="008B2AD4"/>
    <w:rsid w:val="008B2D45"/>
    <w:rsid w:val="008C02E2"/>
    <w:rsid w:val="008C0FB4"/>
    <w:rsid w:val="008C3267"/>
    <w:rsid w:val="008C3777"/>
    <w:rsid w:val="008C71C5"/>
    <w:rsid w:val="008C79F8"/>
    <w:rsid w:val="008D04E1"/>
    <w:rsid w:val="008D0BB5"/>
    <w:rsid w:val="008D15BA"/>
    <w:rsid w:val="008D4802"/>
    <w:rsid w:val="008E0288"/>
    <w:rsid w:val="008E382C"/>
    <w:rsid w:val="008F30E5"/>
    <w:rsid w:val="008F3F1E"/>
    <w:rsid w:val="008F6560"/>
    <w:rsid w:val="009064B7"/>
    <w:rsid w:val="0091176C"/>
    <w:rsid w:val="00912083"/>
    <w:rsid w:val="00912644"/>
    <w:rsid w:val="00915A04"/>
    <w:rsid w:val="009165D4"/>
    <w:rsid w:val="00917D90"/>
    <w:rsid w:val="00920B18"/>
    <w:rsid w:val="009221C7"/>
    <w:rsid w:val="0092437F"/>
    <w:rsid w:val="00925C4C"/>
    <w:rsid w:val="009330BE"/>
    <w:rsid w:val="00937A93"/>
    <w:rsid w:val="00937C56"/>
    <w:rsid w:val="0094156E"/>
    <w:rsid w:val="00942440"/>
    <w:rsid w:val="0094462E"/>
    <w:rsid w:val="009452B8"/>
    <w:rsid w:val="0095044F"/>
    <w:rsid w:val="009551E4"/>
    <w:rsid w:val="00956AF1"/>
    <w:rsid w:val="00957824"/>
    <w:rsid w:val="0096340F"/>
    <w:rsid w:val="00973A67"/>
    <w:rsid w:val="00974247"/>
    <w:rsid w:val="0098064E"/>
    <w:rsid w:val="00981645"/>
    <w:rsid w:val="0099715B"/>
    <w:rsid w:val="00997C50"/>
    <w:rsid w:val="009A5181"/>
    <w:rsid w:val="009A557C"/>
    <w:rsid w:val="009B4C15"/>
    <w:rsid w:val="009B57C4"/>
    <w:rsid w:val="009B769C"/>
    <w:rsid w:val="009C68E6"/>
    <w:rsid w:val="009D00CB"/>
    <w:rsid w:val="009E346D"/>
    <w:rsid w:val="009E3B86"/>
    <w:rsid w:val="009E6165"/>
    <w:rsid w:val="009E711D"/>
    <w:rsid w:val="009F06A7"/>
    <w:rsid w:val="00A006F7"/>
    <w:rsid w:val="00A064A3"/>
    <w:rsid w:val="00A12355"/>
    <w:rsid w:val="00A1304B"/>
    <w:rsid w:val="00A14598"/>
    <w:rsid w:val="00A211A6"/>
    <w:rsid w:val="00A22FA9"/>
    <w:rsid w:val="00A23364"/>
    <w:rsid w:val="00A24B7C"/>
    <w:rsid w:val="00A27EF2"/>
    <w:rsid w:val="00A3140D"/>
    <w:rsid w:val="00A36290"/>
    <w:rsid w:val="00A41351"/>
    <w:rsid w:val="00A42F1D"/>
    <w:rsid w:val="00A4766E"/>
    <w:rsid w:val="00A47970"/>
    <w:rsid w:val="00A5105D"/>
    <w:rsid w:val="00A635E3"/>
    <w:rsid w:val="00A654F4"/>
    <w:rsid w:val="00A701F5"/>
    <w:rsid w:val="00A82F90"/>
    <w:rsid w:val="00A8431F"/>
    <w:rsid w:val="00A8450C"/>
    <w:rsid w:val="00A86BCA"/>
    <w:rsid w:val="00A921E9"/>
    <w:rsid w:val="00A92897"/>
    <w:rsid w:val="00A9670F"/>
    <w:rsid w:val="00AA14DA"/>
    <w:rsid w:val="00AA3A15"/>
    <w:rsid w:val="00AB1853"/>
    <w:rsid w:val="00AB4826"/>
    <w:rsid w:val="00AB734F"/>
    <w:rsid w:val="00AC0C6C"/>
    <w:rsid w:val="00AC2FAE"/>
    <w:rsid w:val="00AC4CA4"/>
    <w:rsid w:val="00AD47CE"/>
    <w:rsid w:val="00AE16A3"/>
    <w:rsid w:val="00AE24B9"/>
    <w:rsid w:val="00AE457D"/>
    <w:rsid w:val="00AF7AF5"/>
    <w:rsid w:val="00B01D75"/>
    <w:rsid w:val="00B04328"/>
    <w:rsid w:val="00B04ECF"/>
    <w:rsid w:val="00B06275"/>
    <w:rsid w:val="00B06395"/>
    <w:rsid w:val="00B06456"/>
    <w:rsid w:val="00B111D2"/>
    <w:rsid w:val="00B16920"/>
    <w:rsid w:val="00B17AA1"/>
    <w:rsid w:val="00B20467"/>
    <w:rsid w:val="00B206CC"/>
    <w:rsid w:val="00B31A6C"/>
    <w:rsid w:val="00B43AE6"/>
    <w:rsid w:val="00B43DAD"/>
    <w:rsid w:val="00B4763A"/>
    <w:rsid w:val="00B502A8"/>
    <w:rsid w:val="00B5332B"/>
    <w:rsid w:val="00B559D4"/>
    <w:rsid w:val="00B60D98"/>
    <w:rsid w:val="00B63256"/>
    <w:rsid w:val="00B636FC"/>
    <w:rsid w:val="00B70245"/>
    <w:rsid w:val="00B71A73"/>
    <w:rsid w:val="00B722AA"/>
    <w:rsid w:val="00B74ECA"/>
    <w:rsid w:val="00B75C0A"/>
    <w:rsid w:val="00B75E7B"/>
    <w:rsid w:val="00B83F13"/>
    <w:rsid w:val="00B867AA"/>
    <w:rsid w:val="00B91E86"/>
    <w:rsid w:val="00B95535"/>
    <w:rsid w:val="00B965D1"/>
    <w:rsid w:val="00BA1CDD"/>
    <w:rsid w:val="00BA3130"/>
    <w:rsid w:val="00BA5966"/>
    <w:rsid w:val="00BB4BE3"/>
    <w:rsid w:val="00BB7F9E"/>
    <w:rsid w:val="00BC040D"/>
    <w:rsid w:val="00BC25A2"/>
    <w:rsid w:val="00BC2E1A"/>
    <w:rsid w:val="00BC7887"/>
    <w:rsid w:val="00BD6A0C"/>
    <w:rsid w:val="00BE1B0A"/>
    <w:rsid w:val="00BE2663"/>
    <w:rsid w:val="00BE29F0"/>
    <w:rsid w:val="00BE3F18"/>
    <w:rsid w:val="00BE59F4"/>
    <w:rsid w:val="00BE651F"/>
    <w:rsid w:val="00BE6FC2"/>
    <w:rsid w:val="00BF61D8"/>
    <w:rsid w:val="00C02789"/>
    <w:rsid w:val="00C02C66"/>
    <w:rsid w:val="00C10B19"/>
    <w:rsid w:val="00C1235F"/>
    <w:rsid w:val="00C14302"/>
    <w:rsid w:val="00C32D3D"/>
    <w:rsid w:val="00C34C18"/>
    <w:rsid w:val="00C40521"/>
    <w:rsid w:val="00C41449"/>
    <w:rsid w:val="00C424B7"/>
    <w:rsid w:val="00C44C70"/>
    <w:rsid w:val="00C46765"/>
    <w:rsid w:val="00C46F3E"/>
    <w:rsid w:val="00C4738A"/>
    <w:rsid w:val="00C47B9B"/>
    <w:rsid w:val="00C57327"/>
    <w:rsid w:val="00C61EE1"/>
    <w:rsid w:val="00C6771B"/>
    <w:rsid w:val="00C82923"/>
    <w:rsid w:val="00C84A84"/>
    <w:rsid w:val="00C8644C"/>
    <w:rsid w:val="00C87E71"/>
    <w:rsid w:val="00C9398F"/>
    <w:rsid w:val="00C9711D"/>
    <w:rsid w:val="00CA13A4"/>
    <w:rsid w:val="00CA1C41"/>
    <w:rsid w:val="00CB56BA"/>
    <w:rsid w:val="00CB6A5F"/>
    <w:rsid w:val="00CB7DCF"/>
    <w:rsid w:val="00CC019F"/>
    <w:rsid w:val="00CC082D"/>
    <w:rsid w:val="00CC105F"/>
    <w:rsid w:val="00CC408E"/>
    <w:rsid w:val="00CC477B"/>
    <w:rsid w:val="00CD0912"/>
    <w:rsid w:val="00CD47D8"/>
    <w:rsid w:val="00CE0618"/>
    <w:rsid w:val="00CE085B"/>
    <w:rsid w:val="00CE13C1"/>
    <w:rsid w:val="00CE5C46"/>
    <w:rsid w:val="00CE7EAA"/>
    <w:rsid w:val="00CF1A27"/>
    <w:rsid w:val="00CF37F7"/>
    <w:rsid w:val="00CF3E75"/>
    <w:rsid w:val="00CF410B"/>
    <w:rsid w:val="00CF642D"/>
    <w:rsid w:val="00D012B8"/>
    <w:rsid w:val="00D02E77"/>
    <w:rsid w:val="00D05088"/>
    <w:rsid w:val="00D06E9B"/>
    <w:rsid w:val="00D1220A"/>
    <w:rsid w:val="00D130E1"/>
    <w:rsid w:val="00D17096"/>
    <w:rsid w:val="00D17BBD"/>
    <w:rsid w:val="00D20436"/>
    <w:rsid w:val="00D20DEB"/>
    <w:rsid w:val="00D22087"/>
    <w:rsid w:val="00D233C7"/>
    <w:rsid w:val="00D30281"/>
    <w:rsid w:val="00D42890"/>
    <w:rsid w:val="00D42969"/>
    <w:rsid w:val="00D5287F"/>
    <w:rsid w:val="00D5684C"/>
    <w:rsid w:val="00D56D6C"/>
    <w:rsid w:val="00D57ECF"/>
    <w:rsid w:val="00D606F9"/>
    <w:rsid w:val="00D62657"/>
    <w:rsid w:val="00D62AB8"/>
    <w:rsid w:val="00D72DBB"/>
    <w:rsid w:val="00D73A79"/>
    <w:rsid w:val="00D76517"/>
    <w:rsid w:val="00D77241"/>
    <w:rsid w:val="00D807DE"/>
    <w:rsid w:val="00D80ABA"/>
    <w:rsid w:val="00D84AF0"/>
    <w:rsid w:val="00D85DF7"/>
    <w:rsid w:val="00D861B4"/>
    <w:rsid w:val="00D87E14"/>
    <w:rsid w:val="00D94968"/>
    <w:rsid w:val="00D96A2F"/>
    <w:rsid w:val="00D96B2B"/>
    <w:rsid w:val="00D97236"/>
    <w:rsid w:val="00DA33E2"/>
    <w:rsid w:val="00DA4078"/>
    <w:rsid w:val="00DA4F1E"/>
    <w:rsid w:val="00DA67D7"/>
    <w:rsid w:val="00DA78FE"/>
    <w:rsid w:val="00DA7A0C"/>
    <w:rsid w:val="00DC153B"/>
    <w:rsid w:val="00DC34CC"/>
    <w:rsid w:val="00DC6BE4"/>
    <w:rsid w:val="00DD19DC"/>
    <w:rsid w:val="00DD349D"/>
    <w:rsid w:val="00DD37CA"/>
    <w:rsid w:val="00DD3AC9"/>
    <w:rsid w:val="00DD456B"/>
    <w:rsid w:val="00DD5314"/>
    <w:rsid w:val="00DE4B8D"/>
    <w:rsid w:val="00DE79AD"/>
    <w:rsid w:val="00DF2E7A"/>
    <w:rsid w:val="00DF2FA9"/>
    <w:rsid w:val="00DF5E01"/>
    <w:rsid w:val="00E05B42"/>
    <w:rsid w:val="00E07617"/>
    <w:rsid w:val="00E115D4"/>
    <w:rsid w:val="00E11E31"/>
    <w:rsid w:val="00E122E8"/>
    <w:rsid w:val="00E16DBF"/>
    <w:rsid w:val="00E17B2A"/>
    <w:rsid w:val="00E22F14"/>
    <w:rsid w:val="00E25107"/>
    <w:rsid w:val="00E25CC3"/>
    <w:rsid w:val="00E313B1"/>
    <w:rsid w:val="00E314A1"/>
    <w:rsid w:val="00E414D2"/>
    <w:rsid w:val="00E45EB1"/>
    <w:rsid w:val="00E478B9"/>
    <w:rsid w:val="00E534A6"/>
    <w:rsid w:val="00E557BA"/>
    <w:rsid w:val="00E65757"/>
    <w:rsid w:val="00E72247"/>
    <w:rsid w:val="00E74B20"/>
    <w:rsid w:val="00E860B4"/>
    <w:rsid w:val="00E93D3D"/>
    <w:rsid w:val="00E951D0"/>
    <w:rsid w:val="00E9760A"/>
    <w:rsid w:val="00EA420E"/>
    <w:rsid w:val="00EA4496"/>
    <w:rsid w:val="00EA4952"/>
    <w:rsid w:val="00EA4C25"/>
    <w:rsid w:val="00EA5E1E"/>
    <w:rsid w:val="00EB0764"/>
    <w:rsid w:val="00EB3D91"/>
    <w:rsid w:val="00EC29F1"/>
    <w:rsid w:val="00EC7D8C"/>
    <w:rsid w:val="00EE4C7E"/>
    <w:rsid w:val="00EE6461"/>
    <w:rsid w:val="00EE7788"/>
    <w:rsid w:val="00EF0BA7"/>
    <w:rsid w:val="00EF0E67"/>
    <w:rsid w:val="00EF2FE5"/>
    <w:rsid w:val="00EF645F"/>
    <w:rsid w:val="00F01691"/>
    <w:rsid w:val="00F020BD"/>
    <w:rsid w:val="00F03E32"/>
    <w:rsid w:val="00F0430B"/>
    <w:rsid w:val="00F045C7"/>
    <w:rsid w:val="00F116BA"/>
    <w:rsid w:val="00F139C5"/>
    <w:rsid w:val="00F21794"/>
    <w:rsid w:val="00F25DD7"/>
    <w:rsid w:val="00F305C0"/>
    <w:rsid w:val="00F31176"/>
    <w:rsid w:val="00F31D15"/>
    <w:rsid w:val="00F326B3"/>
    <w:rsid w:val="00F33DEA"/>
    <w:rsid w:val="00F34B83"/>
    <w:rsid w:val="00F363CD"/>
    <w:rsid w:val="00F379AA"/>
    <w:rsid w:val="00F439AC"/>
    <w:rsid w:val="00F461D3"/>
    <w:rsid w:val="00F5615C"/>
    <w:rsid w:val="00F573AD"/>
    <w:rsid w:val="00F57B73"/>
    <w:rsid w:val="00F60658"/>
    <w:rsid w:val="00F62A2E"/>
    <w:rsid w:val="00F64C6B"/>
    <w:rsid w:val="00F730E4"/>
    <w:rsid w:val="00F7725B"/>
    <w:rsid w:val="00F836C0"/>
    <w:rsid w:val="00F87F2A"/>
    <w:rsid w:val="00F918A8"/>
    <w:rsid w:val="00F95734"/>
    <w:rsid w:val="00FA5C60"/>
    <w:rsid w:val="00FB1FB7"/>
    <w:rsid w:val="00FB23D6"/>
    <w:rsid w:val="00FB2426"/>
    <w:rsid w:val="00FB689D"/>
    <w:rsid w:val="00FB6ACE"/>
    <w:rsid w:val="00FC44CC"/>
    <w:rsid w:val="00FE2C7C"/>
    <w:rsid w:val="00FF04BF"/>
    <w:rsid w:val="00FF5A23"/>
    <w:rsid w:val="00FF6147"/>
    <w:rsid w:val="00FF7FE2"/>
    <w:rsid w:val="48A3A8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9C53B"/>
  <w15:chartTrackingRefBased/>
  <w15:docId w15:val="{9D503FD7-F971-48BF-AA40-D8458C62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5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B20"/>
    <w:pPr>
      <w:tabs>
        <w:tab w:val="center" w:pos="4513"/>
        <w:tab w:val="right" w:pos="902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E74B20"/>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E74B20"/>
    <w:pPr>
      <w:tabs>
        <w:tab w:val="center" w:pos="4513"/>
        <w:tab w:val="right" w:pos="902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E74B20"/>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E74B20"/>
    <w:rPr>
      <w:color w:val="0563C1" w:themeColor="hyperlink"/>
      <w:u w:val="single"/>
    </w:rPr>
  </w:style>
  <w:style w:type="paragraph" w:styleId="ListParagraph">
    <w:name w:val="List Paragraph"/>
    <w:basedOn w:val="Normal"/>
    <w:uiPriority w:val="34"/>
    <w:qFormat/>
    <w:rsid w:val="005C3480"/>
    <w:pPr>
      <w:ind w:left="720"/>
      <w:contextualSpacing/>
    </w:pPr>
  </w:style>
  <w:style w:type="paragraph" w:styleId="NoSpacing">
    <w:name w:val="No Spacing"/>
    <w:uiPriority w:val="1"/>
    <w:qFormat/>
    <w:rsid w:val="00385489"/>
    <w:pPr>
      <w:spacing w:after="0" w:line="240" w:lineRule="auto"/>
    </w:pPr>
  </w:style>
  <w:style w:type="table" w:styleId="TableGrid">
    <w:name w:val="Table Grid"/>
    <w:basedOn w:val="TableNormal"/>
    <w:uiPriority w:val="39"/>
    <w:rsid w:val="00112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ds-truncate">
    <w:name w:val="slds-truncate"/>
    <w:basedOn w:val="DefaultParagraphFont"/>
    <w:rsid w:val="001129F1"/>
  </w:style>
  <w:style w:type="paragraph" w:styleId="BalloonText">
    <w:name w:val="Balloon Text"/>
    <w:basedOn w:val="Normal"/>
    <w:link w:val="BalloonTextChar"/>
    <w:uiPriority w:val="99"/>
    <w:semiHidden/>
    <w:unhideWhenUsed/>
    <w:rsid w:val="005437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729"/>
    <w:rPr>
      <w:rFonts w:ascii="Segoe UI" w:hAnsi="Segoe UI" w:cs="Segoe UI"/>
      <w:sz w:val="18"/>
      <w:szCs w:val="18"/>
    </w:rPr>
  </w:style>
  <w:style w:type="character" w:styleId="UnresolvedMention">
    <w:name w:val="Unresolved Mention"/>
    <w:basedOn w:val="DefaultParagraphFont"/>
    <w:uiPriority w:val="99"/>
    <w:semiHidden/>
    <w:unhideWhenUsed/>
    <w:rsid w:val="002F0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lot_PII xmlns="8efb52a8-86af-420a-b243-9a528fe3c2b8">No</Pilot_PII>
    <Pilot_CustomTrigger xmlns="8efb52a8-86af-420a-b243-9a528fe3c2b8">false</Pilot_CustomTrigger>
    <Pilot_LibraryMetadataID xmlns="8efb52a8-86af-420a-b243-9a528fe3c2b8" xsi:nil="true"/>
    <Document_x0020_Superseded xmlns="8efb52a8-86af-420a-b243-9a528fe3c2b8">true</Document_x0020_Superseded>
  </documentManagement>
</p:properties>
</file>

<file path=customXml/item4.xml><?xml version="1.0" encoding="utf-8"?>
<?mso-contentType ?>
<SharedContentType xmlns="Microsoft.SharePoint.Taxonomy.ContentTypeSync" SourceId="7e733a04-0821-4e76-9ae2-fc1dcfab5bc4" ContentTypeId="0x010100DEFFC5202677D240AAC1A18AB658BD30"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9B8057F91411284C8E6411CF4EC4C61A" ma:contentTypeVersion="12" ma:contentTypeDescription="" ma:contentTypeScope="" ma:versionID="cedc05aa62e087b388034af51865749c">
  <xsd:schema xmlns:xsd="http://www.w3.org/2001/XMLSchema" xmlns:xs="http://www.w3.org/2001/XMLSchema" xmlns:p="http://schemas.microsoft.com/office/2006/metadata/properties" xmlns:ns2="8efb52a8-86af-420a-b243-9a528fe3c2b8" targetNamespace="http://schemas.microsoft.com/office/2006/metadata/properties" ma:root="true" ma:fieldsID="c734e20cca216227d961d098437311ab" ns2:_="">
    <xsd:import namespace="8efb52a8-86af-420a-b243-9a528fe3c2b8"/>
    <xsd:element name="properties">
      <xsd:complexType>
        <xsd:sequence>
          <xsd:element name="documentManagement">
            <xsd:complexType>
              <xsd:all>
                <xsd:element ref="ns2:Pilot_PII" minOccurs="0"/>
                <xsd:element ref="ns2:Pilot_CustomTrigger" minOccurs="0"/>
                <xsd:element ref="ns2:Pilot_LibraryMetadataID" minOccurs="0"/>
                <xsd:element ref="ns2:Document_x0020_Supers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nillable="true" ma:displayName="Contains Personal Data" ma:format="Dropdown" ma:hidden="true" ma:internalName="Pilot_PII" ma:readOnly="false">
      <xsd:simpleType>
        <xsd:union memberTypes="dms:Text">
          <xsd:simpleType>
            <xsd:restriction base="dms:Choice">
              <xsd:enumeration value="No"/>
              <xsd:enumeration value="Yes"/>
            </xsd:restriction>
          </xsd:simpleType>
        </xsd:un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element name="Document_x0020_Superseded" ma:index="11" nillable="true" ma:displayName="Document Superseded" ma:default="1" ma:description="Document Superseded for retention" ma:internalName="Document_x0020_Superse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8A065-14CA-42BC-9228-F0E9A0E4959B}">
  <ds:schemaRefs>
    <ds:schemaRef ds:uri="http://schemas.microsoft.com/office/2006/metadata/customXsn"/>
  </ds:schemaRefs>
</ds:datastoreItem>
</file>

<file path=customXml/itemProps2.xml><?xml version="1.0" encoding="utf-8"?>
<ds:datastoreItem xmlns:ds="http://schemas.openxmlformats.org/officeDocument/2006/customXml" ds:itemID="{BB36875A-6397-4146-8629-49E9FB52BB32}">
  <ds:schemaRefs>
    <ds:schemaRef ds:uri="http://schemas.microsoft.com/sharepoint/v3/contenttype/forms"/>
  </ds:schemaRefs>
</ds:datastoreItem>
</file>

<file path=customXml/itemProps3.xml><?xml version="1.0" encoding="utf-8"?>
<ds:datastoreItem xmlns:ds="http://schemas.openxmlformats.org/officeDocument/2006/customXml" ds:itemID="{CFD8D244-087A-411D-86C1-C7B6F2114442}">
  <ds:schemaRefs>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8efb52a8-86af-420a-b243-9a528fe3c2b8"/>
    <ds:schemaRef ds:uri="http://purl.org/dc/dcmitype/"/>
    <ds:schemaRef ds:uri="http://purl.org/dc/terms/"/>
  </ds:schemaRefs>
</ds:datastoreItem>
</file>

<file path=customXml/itemProps4.xml><?xml version="1.0" encoding="utf-8"?>
<ds:datastoreItem xmlns:ds="http://schemas.openxmlformats.org/officeDocument/2006/customXml" ds:itemID="{684C4E74-4C8B-4552-BB19-EC2F35409B0E}">
  <ds:schemaRefs>
    <ds:schemaRef ds:uri="Microsoft.SharePoint.Taxonomy.ContentTypeSync"/>
  </ds:schemaRefs>
</ds:datastoreItem>
</file>

<file path=customXml/itemProps5.xml><?xml version="1.0" encoding="utf-8"?>
<ds:datastoreItem xmlns:ds="http://schemas.openxmlformats.org/officeDocument/2006/customXml" ds:itemID="{DD1D38B3-1DBF-43C9-BED8-8C95F2F9515F}">
  <ds:schemaRefs>
    <ds:schemaRef ds:uri="http://schemas.openxmlformats.org/officeDocument/2006/bibliography"/>
  </ds:schemaRefs>
</ds:datastoreItem>
</file>

<file path=customXml/itemProps6.xml><?xml version="1.0" encoding="utf-8"?>
<ds:datastoreItem xmlns:ds="http://schemas.openxmlformats.org/officeDocument/2006/customXml" ds:itemID="{E1B547A8-8EAE-4337-A86F-587B6D59D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2447</Words>
  <Characters>13953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Limerick City and County Council</Company>
  <LinksUpToDate>false</LinksUpToDate>
  <CharactersWithSpaces>16368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O'Reilly, Caroline</dc:creator>
  <cp:keywords/>
  <dc:description/>
  <cp:lastModifiedBy>Broderick, Lorraine</cp:lastModifiedBy>
  <cp:revision>2</cp:revision>
  <cp:lastPrinted>2026-02-18T12:08:00Z</cp:lastPrinted>
  <dcterms:created xsi:type="dcterms:W3CDTF">2026-05-13T07:36:00Z</dcterms:created>
  <dcterms:modified xsi:type="dcterms:W3CDTF">2026-05-13T07:36:00Z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0x010100DEFFC5202677D240AAC1A18AB658BD30009B8057F91411284C8E6411CF4EC4C61A</vt:lpwstr>
  </property>
</Properties>
</file>